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38" w:rsidRDefault="00F86F38" w:rsidP="00F86F38">
      <w:pPr>
        <w:spacing w:after="0"/>
        <w:rPr>
          <w:b/>
          <w:sz w:val="24"/>
          <w:szCs w:val="24"/>
          <w:lang w:val="ru-RU"/>
        </w:rPr>
      </w:pPr>
      <w:bookmarkStart w:id="0" w:name="_GoBack"/>
      <w:bookmarkEnd w:id="0"/>
    </w:p>
    <w:p w:rsidR="00F86F38" w:rsidRDefault="00D136B4" w:rsidP="00D136B4">
      <w:pPr>
        <w:spacing w:before="0" w:beforeAutospacing="0" w:after="0"/>
        <w:jc w:val="center"/>
        <w:rPr>
          <w:b/>
          <w:sz w:val="24"/>
          <w:szCs w:val="24"/>
          <w:lang w:val="ru-RU"/>
        </w:rPr>
      </w:pPr>
      <w:r w:rsidRPr="00D136B4">
        <w:rPr>
          <w:rFonts w:ascii="Calibri" w:eastAsia="Times New Roman" w:hAnsi="Calibri" w:cs="Times New Roman"/>
          <w:noProof/>
          <w:sz w:val="32"/>
          <w:lang w:val="ru-RU" w:eastAsia="ru-RU"/>
        </w:rPr>
        <w:drawing>
          <wp:anchor distT="0" distB="0" distL="114300" distR="114300" simplePos="0" relativeHeight="251656192" behindDoc="0" locked="0" layoutInCell="1" allowOverlap="1" wp14:anchorId="0AC94517" wp14:editId="666C2D8A">
            <wp:simplePos x="0" y="0"/>
            <wp:positionH relativeFrom="margin">
              <wp:posOffset>3114675</wp:posOffset>
            </wp:positionH>
            <wp:positionV relativeFrom="margin">
              <wp:posOffset>353695</wp:posOffset>
            </wp:positionV>
            <wp:extent cx="428625" cy="456565"/>
            <wp:effectExtent l="0" t="0" r="0" b="0"/>
            <wp:wrapSquare wrapText="bothSides"/>
            <wp:docPr id="1" name="Рисунок 1" descr="D:\шк.док-ты\шк.фото-видео\фото\576px-Coat_of_Arms_of_Dage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док-ты\шк.фото-видео\фото\576px-Coat_of_Arms_of_Dagestan.svg.png"/>
                    <pic:cNvPicPr>
                      <a:picLocks noChangeAspect="1" noChangeArrowheads="1"/>
                    </pic:cNvPicPr>
                  </pic:nvPicPr>
                  <pic:blipFill>
                    <a:blip r:embed="rId5" cstate="print"/>
                    <a:srcRect/>
                    <a:stretch>
                      <a:fillRect/>
                    </a:stretch>
                  </pic:blipFill>
                  <pic:spPr bwMode="auto">
                    <a:xfrm>
                      <a:off x="0" y="0"/>
                      <a:ext cx="428625" cy="456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86F38" w:rsidRPr="00F86F38" w:rsidRDefault="00F86F38" w:rsidP="00D136B4">
      <w:pPr>
        <w:spacing w:before="0" w:beforeAutospacing="0" w:after="0" w:afterAutospacing="0"/>
        <w:jc w:val="center"/>
        <w:rPr>
          <w:rFonts w:ascii="Calibri" w:eastAsia="Times New Roman" w:hAnsi="Calibri" w:cs="Times New Roman"/>
          <w:b/>
          <w:sz w:val="24"/>
          <w:szCs w:val="24"/>
          <w:lang w:val="ru-RU" w:eastAsia="ru-RU"/>
        </w:rPr>
      </w:pPr>
      <w:r w:rsidRPr="00F86F38">
        <w:rPr>
          <w:rFonts w:ascii="Calibri" w:eastAsia="Times New Roman" w:hAnsi="Calibri" w:cs="Times New Roman"/>
          <w:b/>
          <w:sz w:val="24"/>
          <w:szCs w:val="24"/>
          <w:lang w:val="ru-RU" w:eastAsia="ru-RU"/>
        </w:rPr>
        <w:t>РЕСПУБЛИКА                                                                           ДАГЕСТАН</w:t>
      </w:r>
    </w:p>
    <w:p w:rsidR="00F86F38" w:rsidRPr="00F86F38" w:rsidRDefault="00F86F38" w:rsidP="00D136B4">
      <w:pPr>
        <w:spacing w:before="0" w:beforeAutospacing="0" w:after="0" w:afterAutospacing="0"/>
        <w:jc w:val="center"/>
        <w:rPr>
          <w:rFonts w:ascii="Calibri" w:eastAsia="Times New Roman" w:hAnsi="Calibri" w:cs="Times New Roman"/>
          <w:b/>
          <w:sz w:val="24"/>
          <w:szCs w:val="24"/>
          <w:lang w:val="ru-RU" w:eastAsia="ru-RU"/>
        </w:rPr>
      </w:pPr>
      <w:r w:rsidRPr="00F86F38">
        <w:rPr>
          <w:rFonts w:ascii="Calibri" w:eastAsia="Times New Roman" w:hAnsi="Calibri" w:cs="Times New Roman"/>
          <w:b/>
          <w:sz w:val="24"/>
          <w:szCs w:val="24"/>
          <w:lang w:val="ru-RU" w:eastAsia="ru-RU"/>
        </w:rPr>
        <w:t>МУНИЦИПАЛЬНОЕ    КАЗЁННОЕ   ОБЩЕОБРАЗОВАТЕЛЬНОЕ УЧРЕЖДЕНИЕ</w:t>
      </w:r>
    </w:p>
    <w:p w:rsidR="00F86F38" w:rsidRPr="00F86F38" w:rsidRDefault="00D136B4" w:rsidP="00D136B4">
      <w:pPr>
        <w:spacing w:before="0" w:beforeAutospacing="0" w:after="0" w:afterAutospacing="0"/>
        <w:ind w:left="-426" w:firstLine="426"/>
        <w:jc w:val="center"/>
        <w:rPr>
          <w:rFonts w:ascii="Calibri" w:eastAsia="Times New Roman" w:hAnsi="Calibri" w:cs="Times New Roman"/>
          <w:b/>
          <w:sz w:val="24"/>
          <w:szCs w:val="24"/>
          <w:lang w:val="ru-RU" w:eastAsia="ru-RU"/>
        </w:rPr>
      </w:pPr>
      <w:r w:rsidRPr="00F86F38">
        <w:rPr>
          <w:rFonts w:ascii="Calibri" w:eastAsia="Times New Roman" w:hAnsi="Calibri" w:cs="Times New Roman"/>
          <w:b/>
          <w:noProof/>
          <w:sz w:val="24"/>
          <w:szCs w:val="24"/>
          <w:lang w:val="ru-RU" w:eastAsia="ru-RU"/>
        </w:rPr>
        <mc:AlternateContent>
          <mc:Choice Requires="wps">
            <w:drawing>
              <wp:anchor distT="0" distB="0" distL="114300" distR="114300" simplePos="0" relativeHeight="251657216" behindDoc="0" locked="0" layoutInCell="1" allowOverlap="1">
                <wp:simplePos x="0" y="0"/>
                <wp:positionH relativeFrom="column">
                  <wp:posOffset>326390</wp:posOffset>
                </wp:positionH>
                <wp:positionV relativeFrom="paragraph">
                  <wp:posOffset>139700</wp:posOffset>
                </wp:positionV>
                <wp:extent cx="6231890" cy="10795"/>
                <wp:effectExtent l="24130" t="21590" r="20955" b="43815"/>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1890" cy="10795"/>
                        </a:xfrm>
                        <a:prstGeom prst="line">
                          <a:avLst/>
                        </a:prstGeom>
                        <a:noFill/>
                        <a:ln w="381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1DCA4"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1pt" to="51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" strokeweight="3pt">
                <v:shadow on="t" color="black" opacity="24903f" origin=",.5" offset="0,.55556mm"/>
              </v:line>
            </w:pict>
          </mc:Fallback>
        </mc:AlternateContent>
      </w:r>
      <w:r w:rsidR="00F86F38" w:rsidRPr="00F86F38">
        <w:rPr>
          <w:rFonts w:ascii="Calibri" w:eastAsia="Times New Roman" w:hAnsi="Calibri" w:cs="Times New Roman"/>
          <w:b/>
          <w:sz w:val="24"/>
          <w:szCs w:val="24"/>
          <w:lang w:val="ru-RU" w:eastAsia="ru-RU"/>
        </w:rPr>
        <w:t xml:space="preserve">«КОРОДИНСКАЯ СОШ имени </w:t>
      </w:r>
      <w:proofErr w:type="spellStart"/>
      <w:r w:rsidR="00F86F38" w:rsidRPr="00F86F38">
        <w:rPr>
          <w:rFonts w:ascii="Calibri" w:eastAsia="Times New Roman" w:hAnsi="Calibri" w:cs="Times New Roman"/>
          <w:b/>
          <w:sz w:val="24"/>
          <w:szCs w:val="24"/>
          <w:lang w:val="ru-RU" w:eastAsia="ru-RU"/>
        </w:rPr>
        <w:t>Б.Г.Гаджиева</w:t>
      </w:r>
      <w:proofErr w:type="spellEnd"/>
      <w:r w:rsidR="00F86F38" w:rsidRPr="00F86F38">
        <w:rPr>
          <w:rFonts w:ascii="Calibri" w:eastAsia="Times New Roman" w:hAnsi="Calibri" w:cs="Times New Roman"/>
          <w:b/>
          <w:sz w:val="24"/>
          <w:szCs w:val="24"/>
          <w:lang w:val="ru-RU" w:eastAsia="ru-RU"/>
        </w:rPr>
        <w:t xml:space="preserve">»       МО </w:t>
      </w:r>
      <w:proofErr w:type="gramStart"/>
      <w:r w:rsidR="00F86F38" w:rsidRPr="00F86F38">
        <w:rPr>
          <w:rFonts w:ascii="Calibri" w:eastAsia="Times New Roman" w:hAnsi="Calibri" w:cs="Times New Roman"/>
          <w:b/>
          <w:sz w:val="24"/>
          <w:szCs w:val="24"/>
          <w:lang w:val="ru-RU" w:eastAsia="ru-RU"/>
        </w:rPr>
        <w:t>« ГУНИБСКИЙ</w:t>
      </w:r>
      <w:proofErr w:type="gramEnd"/>
      <w:r w:rsidR="00F86F38" w:rsidRPr="00F86F38">
        <w:rPr>
          <w:rFonts w:ascii="Calibri" w:eastAsia="Times New Roman" w:hAnsi="Calibri" w:cs="Times New Roman"/>
          <w:b/>
          <w:sz w:val="24"/>
          <w:szCs w:val="24"/>
          <w:lang w:val="ru-RU" w:eastAsia="ru-RU"/>
        </w:rPr>
        <w:t xml:space="preserve"> РАЙОН»</w:t>
      </w:r>
    </w:p>
    <w:p w:rsidR="00F86F38" w:rsidRPr="00F86F38" w:rsidRDefault="00F86F38" w:rsidP="00D136B4">
      <w:pPr>
        <w:spacing w:before="0" w:beforeAutospacing="0" w:after="0" w:afterAutospacing="0"/>
        <w:jc w:val="center"/>
        <w:rPr>
          <w:rFonts w:ascii="Calibri" w:eastAsia="Times New Roman" w:hAnsi="Calibri" w:cs="Times New Roman"/>
          <w:b/>
          <w:sz w:val="24"/>
          <w:szCs w:val="24"/>
          <w:u w:val="single"/>
          <w:lang w:val="ru-RU" w:eastAsia="ru-RU"/>
        </w:rPr>
      </w:pPr>
      <w:r w:rsidRPr="00F86F38">
        <w:rPr>
          <w:rFonts w:ascii="Calibri" w:eastAsia="Times New Roman" w:hAnsi="Calibri" w:cs="Times New Roman"/>
          <w:b/>
          <w:sz w:val="24"/>
          <w:szCs w:val="24"/>
          <w:u w:val="single"/>
          <w:lang w:val="ru-RU" w:eastAsia="ru-RU"/>
        </w:rPr>
        <w:t xml:space="preserve">368345, с. </w:t>
      </w:r>
      <w:proofErr w:type="spellStart"/>
      <w:proofErr w:type="gramStart"/>
      <w:r w:rsidRPr="00F86F38">
        <w:rPr>
          <w:rFonts w:ascii="Calibri" w:eastAsia="Times New Roman" w:hAnsi="Calibri" w:cs="Times New Roman"/>
          <w:b/>
          <w:sz w:val="24"/>
          <w:szCs w:val="24"/>
          <w:u w:val="single"/>
          <w:lang w:val="ru-RU" w:eastAsia="ru-RU"/>
        </w:rPr>
        <w:t>Корода</w:t>
      </w:r>
      <w:proofErr w:type="spellEnd"/>
      <w:r w:rsidRPr="00F86F38">
        <w:rPr>
          <w:rFonts w:ascii="Calibri" w:eastAsia="Times New Roman" w:hAnsi="Calibri" w:cs="Times New Roman"/>
          <w:b/>
          <w:sz w:val="24"/>
          <w:szCs w:val="24"/>
          <w:u w:val="single"/>
          <w:lang w:val="ru-RU" w:eastAsia="ru-RU"/>
        </w:rPr>
        <w:t xml:space="preserve">  </w:t>
      </w:r>
      <w:proofErr w:type="spellStart"/>
      <w:r w:rsidRPr="00F86F38">
        <w:rPr>
          <w:rFonts w:ascii="Calibri" w:eastAsia="Times New Roman" w:hAnsi="Calibri" w:cs="Times New Roman"/>
          <w:b/>
          <w:sz w:val="24"/>
          <w:szCs w:val="24"/>
          <w:u w:val="single"/>
          <w:lang w:val="ru-RU" w:eastAsia="ru-RU"/>
        </w:rPr>
        <w:t>Гунибский</w:t>
      </w:r>
      <w:proofErr w:type="spellEnd"/>
      <w:proofErr w:type="gramEnd"/>
      <w:r w:rsidRPr="00F86F38">
        <w:rPr>
          <w:rFonts w:ascii="Calibri" w:eastAsia="Times New Roman" w:hAnsi="Calibri" w:cs="Times New Roman"/>
          <w:b/>
          <w:sz w:val="24"/>
          <w:szCs w:val="24"/>
          <w:u w:val="single"/>
          <w:lang w:val="ru-RU" w:eastAsia="ru-RU"/>
        </w:rPr>
        <w:t xml:space="preserve"> район  РД ,  </w:t>
      </w:r>
      <w:r w:rsidRPr="00F86F38">
        <w:rPr>
          <w:rFonts w:ascii="Calibri" w:eastAsia="Times New Roman" w:hAnsi="Calibri" w:cs="Times New Roman"/>
          <w:b/>
          <w:sz w:val="24"/>
          <w:szCs w:val="24"/>
          <w:u w:val="single"/>
          <w:lang w:eastAsia="ru-RU"/>
        </w:rPr>
        <w:t>e</w:t>
      </w:r>
      <w:r w:rsidRPr="00F86F38">
        <w:rPr>
          <w:rFonts w:ascii="Calibri" w:eastAsia="Times New Roman" w:hAnsi="Calibri" w:cs="Times New Roman"/>
          <w:b/>
          <w:sz w:val="24"/>
          <w:szCs w:val="24"/>
          <w:u w:val="single"/>
          <w:lang w:val="ru-RU" w:eastAsia="ru-RU"/>
        </w:rPr>
        <w:t>-</w:t>
      </w:r>
      <w:r w:rsidRPr="00F86F38">
        <w:rPr>
          <w:rFonts w:ascii="Calibri" w:eastAsia="Times New Roman" w:hAnsi="Calibri" w:cs="Times New Roman"/>
          <w:b/>
          <w:sz w:val="24"/>
          <w:szCs w:val="24"/>
          <w:u w:val="single"/>
          <w:lang w:eastAsia="ru-RU"/>
        </w:rPr>
        <w:t>mail</w:t>
      </w:r>
      <w:r w:rsidRPr="00F86F38">
        <w:rPr>
          <w:rFonts w:ascii="Calibri" w:eastAsia="Times New Roman" w:hAnsi="Calibri" w:cs="Times New Roman"/>
          <w:b/>
          <w:sz w:val="24"/>
          <w:szCs w:val="24"/>
          <w:u w:val="single"/>
          <w:lang w:val="ru-RU" w:eastAsia="ru-RU"/>
        </w:rPr>
        <w:t xml:space="preserve"> -   </w:t>
      </w:r>
      <w:r w:rsidR="007D6970">
        <w:rPr>
          <w:rFonts w:ascii="Calibri" w:eastAsia="Times New Roman" w:hAnsi="Calibri" w:cs="Times New Roman"/>
          <w:b/>
          <w:color w:val="0000FF"/>
          <w:sz w:val="24"/>
          <w:szCs w:val="24"/>
          <w:u w:val="single"/>
          <w:lang w:eastAsia="ru-RU"/>
        </w:rPr>
        <w:fldChar w:fldCharType="begin"/>
      </w:r>
      <w:r w:rsidR="007D6970" w:rsidRPr="007D6970">
        <w:rPr>
          <w:rFonts w:ascii="Calibri" w:eastAsia="Times New Roman" w:hAnsi="Calibri" w:cs="Times New Roman"/>
          <w:b/>
          <w:color w:val="0000FF"/>
          <w:sz w:val="24"/>
          <w:szCs w:val="24"/>
          <w:u w:val="single"/>
          <w:lang w:val="ru-RU" w:eastAsia="ru-RU"/>
        </w:rPr>
        <w:instrText xml:space="preserve"> </w:instrText>
      </w:r>
      <w:r w:rsidR="007D6970">
        <w:rPr>
          <w:rFonts w:ascii="Calibri" w:eastAsia="Times New Roman" w:hAnsi="Calibri" w:cs="Times New Roman"/>
          <w:b/>
          <w:color w:val="0000FF"/>
          <w:sz w:val="24"/>
          <w:szCs w:val="24"/>
          <w:u w:val="single"/>
          <w:lang w:eastAsia="ru-RU"/>
        </w:rPr>
        <w:instrText>HYPERLINK</w:instrText>
      </w:r>
      <w:r w:rsidR="007D6970" w:rsidRPr="007D6970">
        <w:rPr>
          <w:rFonts w:ascii="Calibri" w:eastAsia="Times New Roman" w:hAnsi="Calibri" w:cs="Times New Roman"/>
          <w:b/>
          <w:color w:val="0000FF"/>
          <w:sz w:val="24"/>
          <w:szCs w:val="24"/>
          <w:u w:val="single"/>
          <w:lang w:val="ru-RU" w:eastAsia="ru-RU"/>
        </w:rPr>
        <w:instrText xml:space="preserve"> "</w:instrText>
      </w:r>
      <w:r w:rsidR="007D6970">
        <w:rPr>
          <w:rFonts w:ascii="Calibri" w:eastAsia="Times New Roman" w:hAnsi="Calibri" w:cs="Times New Roman"/>
          <w:b/>
          <w:color w:val="0000FF"/>
          <w:sz w:val="24"/>
          <w:szCs w:val="24"/>
          <w:u w:val="single"/>
          <w:lang w:eastAsia="ru-RU"/>
        </w:rPr>
        <w:instrText>mailto</w:instrText>
      </w:r>
      <w:r w:rsidR="007D6970" w:rsidRPr="007D6970">
        <w:rPr>
          <w:rFonts w:ascii="Calibri" w:eastAsia="Times New Roman" w:hAnsi="Calibri" w:cs="Times New Roman"/>
          <w:b/>
          <w:color w:val="0000FF"/>
          <w:sz w:val="24"/>
          <w:szCs w:val="24"/>
          <w:u w:val="single"/>
          <w:lang w:val="ru-RU" w:eastAsia="ru-RU"/>
        </w:rPr>
        <w:instrText>:</w:instrText>
      </w:r>
      <w:r w:rsidR="007D6970">
        <w:rPr>
          <w:rFonts w:ascii="Calibri" w:eastAsia="Times New Roman" w:hAnsi="Calibri" w:cs="Times New Roman"/>
          <w:b/>
          <w:color w:val="0000FF"/>
          <w:sz w:val="24"/>
          <w:szCs w:val="24"/>
          <w:u w:val="single"/>
          <w:lang w:eastAsia="ru-RU"/>
        </w:rPr>
        <w:instrText>shkolakoroda</w:instrText>
      </w:r>
      <w:r w:rsidR="007D6970" w:rsidRPr="007D6970">
        <w:rPr>
          <w:rFonts w:ascii="Calibri" w:eastAsia="Times New Roman" w:hAnsi="Calibri" w:cs="Times New Roman"/>
          <w:b/>
          <w:color w:val="0000FF"/>
          <w:sz w:val="24"/>
          <w:szCs w:val="24"/>
          <w:u w:val="single"/>
          <w:lang w:val="ru-RU" w:eastAsia="ru-RU"/>
        </w:rPr>
        <w:instrText>@</w:instrText>
      </w:r>
      <w:r w:rsidR="007D6970">
        <w:rPr>
          <w:rFonts w:ascii="Calibri" w:eastAsia="Times New Roman" w:hAnsi="Calibri" w:cs="Times New Roman"/>
          <w:b/>
          <w:color w:val="0000FF"/>
          <w:sz w:val="24"/>
          <w:szCs w:val="24"/>
          <w:u w:val="single"/>
          <w:lang w:eastAsia="ru-RU"/>
        </w:rPr>
        <w:instrText>mail</w:instrText>
      </w:r>
      <w:r w:rsidR="007D6970" w:rsidRPr="007D6970">
        <w:rPr>
          <w:rFonts w:ascii="Calibri" w:eastAsia="Times New Roman" w:hAnsi="Calibri" w:cs="Times New Roman"/>
          <w:b/>
          <w:color w:val="0000FF"/>
          <w:sz w:val="24"/>
          <w:szCs w:val="24"/>
          <w:u w:val="single"/>
          <w:lang w:val="ru-RU" w:eastAsia="ru-RU"/>
        </w:rPr>
        <w:instrText>.</w:instrText>
      </w:r>
      <w:r w:rsidR="007D6970">
        <w:rPr>
          <w:rFonts w:ascii="Calibri" w:eastAsia="Times New Roman" w:hAnsi="Calibri" w:cs="Times New Roman"/>
          <w:b/>
          <w:color w:val="0000FF"/>
          <w:sz w:val="24"/>
          <w:szCs w:val="24"/>
          <w:u w:val="single"/>
          <w:lang w:eastAsia="ru-RU"/>
        </w:rPr>
        <w:instrText>ru</w:instrText>
      </w:r>
      <w:r w:rsidR="007D6970" w:rsidRPr="007D6970">
        <w:rPr>
          <w:rFonts w:ascii="Calibri" w:eastAsia="Times New Roman" w:hAnsi="Calibri" w:cs="Times New Roman"/>
          <w:b/>
          <w:color w:val="0000FF"/>
          <w:sz w:val="24"/>
          <w:szCs w:val="24"/>
          <w:u w:val="single"/>
          <w:lang w:val="ru-RU" w:eastAsia="ru-RU"/>
        </w:rPr>
        <w:instrText xml:space="preserve">" </w:instrText>
      </w:r>
      <w:r w:rsidR="007D6970">
        <w:rPr>
          <w:rFonts w:ascii="Calibri" w:eastAsia="Times New Roman" w:hAnsi="Calibri" w:cs="Times New Roman"/>
          <w:b/>
          <w:color w:val="0000FF"/>
          <w:sz w:val="24"/>
          <w:szCs w:val="24"/>
          <w:u w:val="single"/>
          <w:lang w:eastAsia="ru-RU"/>
        </w:rPr>
        <w:fldChar w:fldCharType="separate"/>
      </w:r>
      <w:r w:rsidRPr="00F86F38">
        <w:rPr>
          <w:rFonts w:ascii="Calibri" w:eastAsia="Times New Roman" w:hAnsi="Calibri" w:cs="Times New Roman"/>
          <w:b/>
          <w:color w:val="0000FF"/>
          <w:sz w:val="24"/>
          <w:szCs w:val="24"/>
          <w:u w:val="single"/>
          <w:lang w:eastAsia="ru-RU"/>
        </w:rPr>
        <w:t>shkolakoroda</w:t>
      </w:r>
      <w:r w:rsidRPr="00F86F38">
        <w:rPr>
          <w:rFonts w:ascii="Calibri" w:eastAsia="Times New Roman" w:hAnsi="Calibri" w:cs="Times New Roman"/>
          <w:b/>
          <w:color w:val="0000FF"/>
          <w:sz w:val="24"/>
          <w:szCs w:val="24"/>
          <w:u w:val="single"/>
          <w:lang w:val="ru-RU" w:eastAsia="ru-RU"/>
        </w:rPr>
        <w:t>@</w:t>
      </w:r>
      <w:r w:rsidRPr="00F86F38">
        <w:rPr>
          <w:rFonts w:ascii="Calibri" w:eastAsia="Times New Roman" w:hAnsi="Calibri" w:cs="Times New Roman"/>
          <w:b/>
          <w:color w:val="0000FF"/>
          <w:sz w:val="24"/>
          <w:szCs w:val="24"/>
          <w:u w:val="single"/>
          <w:lang w:eastAsia="ru-RU"/>
        </w:rPr>
        <w:t>mail</w:t>
      </w:r>
      <w:r w:rsidRPr="00F86F38">
        <w:rPr>
          <w:rFonts w:ascii="Calibri" w:eastAsia="Times New Roman" w:hAnsi="Calibri" w:cs="Times New Roman"/>
          <w:b/>
          <w:color w:val="0000FF"/>
          <w:sz w:val="24"/>
          <w:szCs w:val="24"/>
          <w:u w:val="single"/>
          <w:lang w:val="ru-RU" w:eastAsia="ru-RU"/>
        </w:rPr>
        <w:t>.</w:t>
      </w:r>
      <w:proofErr w:type="spellStart"/>
      <w:r w:rsidRPr="00F86F38">
        <w:rPr>
          <w:rFonts w:ascii="Calibri" w:eastAsia="Times New Roman" w:hAnsi="Calibri" w:cs="Times New Roman"/>
          <w:b/>
          <w:color w:val="0000FF"/>
          <w:sz w:val="24"/>
          <w:szCs w:val="24"/>
          <w:u w:val="single"/>
          <w:lang w:eastAsia="ru-RU"/>
        </w:rPr>
        <w:t>ru</w:t>
      </w:r>
      <w:proofErr w:type="spellEnd"/>
      <w:r w:rsidR="007D6970">
        <w:rPr>
          <w:rFonts w:ascii="Calibri" w:eastAsia="Times New Roman" w:hAnsi="Calibri" w:cs="Times New Roman"/>
          <w:b/>
          <w:color w:val="0000FF"/>
          <w:sz w:val="24"/>
          <w:szCs w:val="24"/>
          <w:u w:val="single"/>
          <w:lang w:eastAsia="ru-RU"/>
        </w:rPr>
        <w:fldChar w:fldCharType="end"/>
      </w:r>
      <w:r w:rsidRPr="00F86F38">
        <w:rPr>
          <w:rFonts w:ascii="Calibri" w:eastAsia="Times New Roman" w:hAnsi="Calibri" w:cs="Times New Roman"/>
          <w:u w:val="single"/>
          <w:lang w:val="ru-RU" w:eastAsia="ru-RU"/>
        </w:rPr>
        <w:t xml:space="preserve">    </w:t>
      </w:r>
      <w:r w:rsidRPr="00F86F38">
        <w:rPr>
          <w:rFonts w:ascii="Calibri" w:eastAsia="Times New Roman" w:hAnsi="Calibri" w:cs="Times New Roman"/>
          <w:b/>
          <w:sz w:val="24"/>
          <w:szCs w:val="24"/>
          <w:u w:val="single"/>
          <w:lang w:val="ru-RU" w:eastAsia="ru-RU"/>
        </w:rPr>
        <w:t>т. +79604078133</w:t>
      </w:r>
    </w:p>
    <w:p w:rsidR="00F86F38" w:rsidRDefault="00F86F38" w:rsidP="00D136B4">
      <w:pPr>
        <w:spacing w:before="0" w:beforeAutospacing="0" w:after="0"/>
        <w:rPr>
          <w:b/>
          <w:sz w:val="24"/>
          <w:szCs w:val="24"/>
          <w:lang w:val="ru-RU"/>
        </w:rPr>
      </w:pPr>
    </w:p>
    <w:p w:rsidR="00F86F38" w:rsidRDefault="000416E5" w:rsidP="00D136B4">
      <w:pPr>
        <w:spacing w:before="0" w:beforeAutospacing="0"/>
        <w:jc w:val="center"/>
        <w:rPr>
          <w:rFonts w:hAnsi="Times New Roman" w:cs="Times New Roman"/>
          <w:b/>
          <w:bCs/>
          <w:color w:val="000000"/>
          <w:sz w:val="24"/>
          <w:szCs w:val="24"/>
          <w:lang w:val="ru-RU"/>
        </w:rPr>
      </w:pPr>
      <w:r w:rsidRPr="00B0111B">
        <w:rPr>
          <w:rFonts w:hAnsi="Times New Roman" w:cs="Times New Roman"/>
          <w:b/>
          <w:bCs/>
          <w:color w:val="000000"/>
          <w:sz w:val="24"/>
          <w:szCs w:val="24"/>
          <w:lang w:val="ru-RU"/>
        </w:rPr>
        <w:t>ПРИКАЗ</w:t>
      </w:r>
      <w:r w:rsidR="00B0111B">
        <w:rPr>
          <w:rFonts w:hAnsi="Times New Roman" w:cs="Times New Roman"/>
          <w:b/>
          <w:bCs/>
          <w:color w:val="000000"/>
          <w:sz w:val="24"/>
          <w:szCs w:val="24"/>
          <w:lang w:val="ru-RU"/>
        </w:rPr>
        <w:t xml:space="preserve"> №</w:t>
      </w:r>
      <w:r w:rsidR="00F86F38">
        <w:rPr>
          <w:rFonts w:hAnsi="Times New Roman" w:cs="Times New Roman"/>
          <w:b/>
          <w:bCs/>
          <w:color w:val="000000"/>
          <w:sz w:val="24"/>
          <w:szCs w:val="24"/>
          <w:lang w:val="ru-RU"/>
        </w:rPr>
        <w:t xml:space="preserve"> 56</w:t>
      </w:r>
    </w:p>
    <w:p w:rsidR="00B2360D" w:rsidRPr="00B0111B" w:rsidRDefault="00B0111B" w:rsidP="00D136B4">
      <w:pPr>
        <w:spacing w:before="0" w:beforeAutospacing="0"/>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от 09.01.2023 года</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b/>
          <w:bCs/>
          <w:color w:val="000000"/>
          <w:sz w:val="24"/>
          <w:szCs w:val="24"/>
          <w:lang w:val="ru-RU"/>
        </w:rPr>
        <w:t>Об утверждении и введении в действие</w:t>
      </w:r>
      <w:r>
        <w:rPr>
          <w:rFonts w:hAnsi="Times New Roman" w:cs="Times New Roman"/>
          <w:b/>
          <w:bCs/>
          <w:color w:val="000000"/>
          <w:sz w:val="24"/>
          <w:szCs w:val="24"/>
        </w:rPr>
        <w:t> </w:t>
      </w:r>
      <w:r w:rsidRPr="00B0111B">
        <w:rPr>
          <w:rFonts w:hAnsi="Times New Roman" w:cs="Times New Roman"/>
          <w:b/>
          <w:bCs/>
          <w:color w:val="000000"/>
          <w:sz w:val="24"/>
          <w:szCs w:val="24"/>
          <w:lang w:val="ru-RU"/>
        </w:rPr>
        <w:t>новой редакции Правил внутреннего трудового распорядка</w:t>
      </w:r>
      <w:r>
        <w:rPr>
          <w:rFonts w:hAnsi="Times New Roman" w:cs="Times New Roman"/>
          <w:b/>
          <w:bCs/>
          <w:color w:val="000000"/>
          <w:sz w:val="24"/>
          <w:szCs w:val="24"/>
        </w:rPr>
        <w:t> </w:t>
      </w:r>
      <w:r w:rsidR="00F86F38">
        <w:rPr>
          <w:rFonts w:hAnsi="Times New Roman" w:cs="Times New Roman"/>
          <w:b/>
          <w:bCs/>
          <w:color w:val="000000"/>
          <w:sz w:val="24"/>
          <w:szCs w:val="24"/>
          <w:lang w:val="ru-RU"/>
        </w:rPr>
        <w:t>МК</w:t>
      </w:r>
      <w:r w:rsidRPr="00B0111B">
        <w:rPr>
          <w:rFonts w:hAnsi="Times New Roman" w:cs="Times New Roman"/>
          <w:b/>
          <w:bCs/>
          <w:color w:val="000000"/>
          <w:sz w:val="24"/>
          <w:szCs w:val="24"/>
          <w:lang w:val="ru-RU"/>
        </w:rPr>
        <w:t xml:space="preserve">ОУ </w:t>
      </w:r>
      <w:r w:rsidR="00B0111B">
        <w:rPr>
          <w:rFonts w:hAnsi="Times New Roman" w:cs="Times New Roman"/>
          <w:b/>
          <w:bCs/>
          <w:color w:val="000000"/>
          <w:sz w:val="24"/>
          <w:szCs w:val="24"/>
          <w:lang w:val="ru-RU"/>
        </w:rPr>
        <w:t>«</w:t>
      </w:r>
      <w:proofErr w:type="spellStart"/>
      <w:r w:rsidR="00F86F38">
        <w:rPr>
          <w:rFonts w:hAnsi="Times New Roman" w:cs="Times New Roman"/>
          <w:b/>
          <w:bCs/>
          <w:color w:val="000000"/>
          <w:sz w:val="24"/>
          <w:szCs w:val="24"/>
          <w:lang w:val="ru-RU"/>
        </w:rPr>
        <w:t>Кородинская</w:t>
      </w:r>
      <w:proofErr w:type="spellEnd"/>
      <w:r w:rsidR="00F86F38">
        <w:rPr>
          <w:rFonts w:hAnsi="Times New Roman" w:cs="Times New Roman"/>
          <w:b/>
          <w:bCs/>
          <w:color w:val="000000"/>
          <w:sz w:val="24"/>
          <w:szCs w:val="24"/>
          <w:lang w:val="ru-RU"/>
        </w:rPr>
        <w:t xml:space="preserve"> </w:t>
      </w:r>
      <w:r w:rsidR="00B0111B">
        <w:rPr>
          <w:rFonts w:hAnsi="Times New Roman" w:cs="Times New Roman"/>
          <w:b/>
          <w:bCs/>
          <w:color w:val="000000"/>
          <w:sz w:val="24"/>
          <w:szCs w:val="24"/>
          <w:lang w:val="ru-RU"/>
        </w:rPr>
        <w:t>СОШ»</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color w:val="000000"/>
          <w:sz w:val="24"/>
          <w:szCs w:val="24"/>
          <w:lang w:val="ru-RU"/>
        </w:rPr>
        <w:t>На основании статьи 28 Федерального закона от 29.12.2012 № 273-ФЗ «Об образовании в РФ»,</w:t>
      </w:r>
      <w:r>
        <w:rPr>
          <w:rFonts w:hAnsi="Times New Roman" w:cs="Times New Roman"/>
          <w:color w:val="000000"/>
          <w:sz w:val="24"/>
          <w:szCs w:val="24"/>
        </w:rPr>
        <w:t> </w:t>
      </w:r>
      <w:r w:rsidRPr="00B0111B">
        <w:rPr>
          <w:rFonts w:hAnsi="Times New Roman" w:cs="Times New Roman"/>
          <w:color w:val="000000"/>
          <w:sz w:val="24"/>
          <w:szCs w:val="24"/>
          <w:lang w:val="ru-RU"/>
        </w:rPr>
        <w:t>Федерального</w:t>
      </w:r>
      <w:r>
        <w:rPr>
          <w:rFonts w:hAnsi="Times New Roman" w:cs="Times New Roman"/>
          <w:color w:val="000000"/>
          <w:sz w:val="24"/>
          <w:szCs w:val="24"/>
        </w:rPr>
        <w:t> </w:t>
      </w:r>
      <w:r w:rsidRPr="00B0111B">
        <w:rPr>
          <w:rFonts w:hAnsi="Times New Roman" w:cs="Times New Roman"/>
          <w:color w:val="000000"/>
          <w:sz w:val="24"/>
          <w:szCs w:val="24"/>
          <w:lang w:val="ru-RU"/>
        </w:rPr>
        <w:t>закона от 14.07.2022 № 236-ФЗ «О Фонде пенсионного и социального страхования Российской Федерации», Федерального закона</w:t>
      </w:r>
      <w:r>
        <w:rPr>
          <w:rFonts w:hAnsi="Times New Roman" w:cs="Times New Roman"/>
          <w:color w:val="000000"/>
          <w:sz w:val="24"/>
          <w:szCs w:val="24"/>
        </w:rPr>
        <w:t> </w:t>
      </w:r>
      <w:r w:rsidRPr="00B0111B">
        <w:rPr>
          <w:rFonts w:hAnsi="Times New Roman" w:cs="Times New Roman"/>
          <w:color w:val="000000"/>
          <w:sz w:val="24"/>
          <w:szCs w:val="24"/>
          <w:lang w:val="ru-RU"/>
        </w:rPr>
        <w:t>от 14.07.2022 № 237-ФЗ «О внесении изменений в отдельные законодательные акты Российской Федерации», в соответствии с протоколом профсоюзного комитета</w:t>
      </w:r>
      <w:r>
        <w:rPr>
          <w:rFonts w:hAnsi="Times New Roman" w:cs="Times New Roman"/>
          <w:color w:val="000000"/>
          <w:sz w:val="24"/>
          <w:szCs w:val="24"/>
        </w:rPr>
        <w:t> </w:t>
      </w:r>
      <w:r w:rsidR="00F86F38">
        <w:rPr>
          <w:rFonts w:hAnsi="Times New Roman" w:cs="Times New Roman"/>
          <w:color w:val="000000"/>
          <w:sz w:val="24"/>
          <w:szCs w:val="24"/>
          <w:lang w:val="ru-RU"/>
        </w:rPr>
        <w:t>МК</w:t>
      </w:r>
      <w:r w:rsidRPr="00B0111B">
        <w:rPr>
          <w:rFonts w:hAnsi="Times New Roman" w:cs="Times New Roman"/>
          <w:color w:val="000000"/>
          <w:sz w:val="24"/>
          <w:szCs w:val="24"/>
          <w:lang w:val="ru-RU"/>
        </w:rPr>
        <w:t xml:space="preserve">ОУ </w:t>
      </w:r>
      <w:r w:rsidR="00B0111B">
        <w:rPr>
          <w:rFonts w:hAnsi="Times New Roman" w:cs="Times New Roman"/>
          <w:color w:val="000000"/>
          <w:sz w:val="24"/>
          <w:szCs w:val="24"/>
          <w:lang w:val="ru-RU"/>
        </w:rPr>
        <w:t>«</w:t>
      </w:r>
      <w:proofErr w:type="spellStart"/>
      <w:r w:rsidR="002B7491">
        <w:rPr>
          <w:rFonts w:hAnsi="Times New Roman" w:cs="Times New Roman"/>
          <w:color w:val="000000"/>
          <w:sz w:val="24"/>
          <w:szCs w:val="24"/>
          <w:lang w:val="ru-RU"/>
        </w:rPr>
        <w:t>Кородинская</w:t>
      </w:r>
      <w:proofErr w:type="spellEnd"/>
      <w:r w:rsidR="002B7491">
        <w:rPr>
          <w:rFonts w:hAnsi="Times New Roman" w:cs="Times New Roman"/>
          <w:color w:val="000000"/>
          <w:sz w:val="24"/>
          <w:szCs w:val="24"/>
          <w:lang w:val="ru-RU"/>
        </w:rPr>
        <w:t xml:space="preserve"> </w:t>
      </w:r>
      <w:r w:rsidR="00B0111B">
        <w:rPr>
          <w:rFonts w:hAnsi="Times New Roman" w:cs="Times New Roman"/>
          <w:color w:val="000000"/>
          <w:sz w:val="24"/>
          <w:szCs w:val="24"/>
          <w:lang w:val="ru-RU"/>
        </w:rPr>
        <w:t>СОШ»</w:t>
      </w:r>
      <w:r w:rsidRPr="00B0111B">
        <w:rPr>
          <w:rFonts w:hAnsi="Times New Roman" w:cs="Times New Roman"/>
          <w:color w:val="000000"/>
          <w:sz w:val="24"/>
          <w:szCs w:val="24"/>
          <w:lang w:val="ru-RU"/>
        </w:rPr>
        <w:t xml:space="preserve"> от</w:t>
      </w:r>
      <w:r w:rsidR="00B0111B">
        <w:rPr>
          <w:rFonts w:hAnsi="Times New Roman" w:cs="Times New Roman"/>
          <w:color w:val="000000"/>
          <w:sz w:val="24"/>
          <w:szCs w:val="24"/>
          <w:lang w:val="ru-RU"/>
        </w:rPr>
        <w:t xml:space="preserve"> 09.01.2023</w:t>
      </w:r>
      <w:r w:rsidRPr="00B0111B">
        <w:rPr>
          <w:rFonts w:hAnsi="Times New Roman" w:cs="Times New Roman"/>
          <w:color w:val="000000"/>
          <w:sz w:val="24"/>
          <w:szCs w:val="24"/>
          <w:lang w:val="ru-RU"/>
        </w:rPr>
        <w:t xml:space="preserve"> №</w:t>
      </w:r>
      <w:r w:rsidR="002B7491">
        <w:rPr>
          <w:rFonts w:hAnsi="Times New Roman" w:cs="Times New Roman"/>
          <w:color w:val="000000"/>
          <w:sz w:val="24"/>
          <w:szCs w:val="24"/>
          <w:lang w:val="ru-RU"/>
        </w:rPr>
        <w:t xml:space="preserve"> 4</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color w:val="000000"/>
          <w:sz w:val="24"/>
          <w:szCs w:val="24"/>
          <w:lang w:val="ru-RU"/>
        </w:rPr>
        <w:t>ПРИКАЗЫВАЮ:</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color w:val="000000"/>
          <w:sz w:val="24"/>
          <w:szCs w:val="24"/>
          <w:lang w:val="ru-RU"/>
        </w:rPr>
        <w:t>1. Утвердить и ввести в действие с 01.01.2023 года</w:t>
      </w:r>
      <w:r>
        <w:rPr>
          <w:rFonts w:hAnsi="Times New Roman" w:cs="Times New Roman"/>
          <w:color w:val="000000"/>
          <w:sz w:val="24"/>
          <w:szCs w:val="24"/>
        </w:rPr>
        <w:t> </w:t>
      </w:r>
      <w:r w:rsidRPr="00B0111B">
        <w:rPr>
          <w:rFonts w:hAnsi="Times New Roman" w:cs="Times New Roman"/>
          <w:color w:val="000000"/>
          <w:sz w:val="24"/>
          <w:szCs w:val="24"/>
          <w:lang w:val="ru-RU"/>
        </w:rPr>
        <w:t>Правила внутреннего трудового распорядка</w:t>
      </w:r>
      <w:r>
        <w:rPr>
          <w:rFonts w:hAnsi="Times New Roman" w:cs="Times New Roman"/>
          <w:color w:val="000000"/>
          <w:sz w:val="24"/>
          <w:szCs w:val="24"/>
        </w:rPr>
        <w:t> </w:t>
      </w:r>
      <w:r w:rsidR="00BA4270">
        <w:rPr>
          <w:rFonts w:hAnsi="Times New Roman" w:cs="Times New Roman"/>
          <w:color w:val="000000"/>
          <w:sz w:val="24"/>
          <w:szCs w:val="24"/>
          <w:lang w:val="ru-RU"/>
        </w:rPr>
        <w:t>МК</w:t>
      </w:r>
      <w:r w:rsidRPr="00B0111B">
        <w:rPr>
          <w:rFonts w:hAnsi="Times New Roman" w:cs="Times New Roman"/>
          <w:color w:val="000000"/>
          <w:sz w:val="24"/>
          <w:szCs w:val="24"/>
          <w:lang w:val="ru-RU"/>
        </w:rPr>
        <w:t xml:space="preserve">ОУ </w:t>
      </w:r>
      <w:r w:rsidR="00B0111B">
        <w:rPr>
          <w:rFonts w:hAnsi="Times New Roman" w:cs="Times New Roman"/>
          <w:color w:val="000000"/>
          <w:sz w:val="24"/>
          <w:szCs w:val="24"/>
          <w:lang w:val="ru-RU"/>
        </w:rPr>
        <w:t>«</w:t>
      </w:r>
      <w:proofErr w:type="spellStart"/>
      <w:r w:rsidR="00F86F38">
        <w:rPr>
          <w:rFonts w:hAnsi="Times New Roman" w:cs="Times New Roman"/>
          <w:color w:val="000000"/>
          <w:sz w:val="24"/>
          <w:szCs w:val="24"/>
          <w:lang w:val="ru-RU"/>
        </w:rPr>
        <w:t>Кородинская</w:t>
      </w:r>
      <w:proofErr w:type="spellEnd"/>
      <w:r w:rsidR="00F86F38">
        <w:rPr>
          <w:rFonts w:hAnsi="Times New Roman" w:cs="Times New Roman"/>
          <w:color w:val="000000"/>
          <w:sz w:val="24"/>
          <w:szCs w:val="24"/>
          <w:lang w:val="ru-RU"/>
        </w:rPr>
        <w:t xml:space="preserve"> </w:t>
      </w:r>
      <w:r w:rsidR="00B0111B">
        <w:rPr>
          <w:rFonts w:hAnsi="Times New Roman" w:cs="Times New Roman"/>
          <w:color w:val="000000"/>
          <w:sz w:val="24"/>
          <w:szCs w:val="24"/>
          <w:lang w:val="ru-RU"/>
        </w:rPr>
        <w:t>СОШ»</w:t>
      </w:r>
      <w:r w:rsidR="00B0111B" w:rsidRPr="00B0111B">
        <w:rPr>
          <w:rFonts w:hAnsi="Times New Roman" w:cs="Times New Roman"/>
          <w:color w:val="000000"/>
          <w:sz w:val="24"/>
          <w:szCs w:val="24"/>
          <w:lang w:val="ru-RU"/>
        </w:rPr>
        <w:t xml:space="preserve"> </w:t>
      </w:r>
      <w:r w:rsidRPr="00B0111B">
        <w:rPr>
          <w:rFonts w:hAnsi="Times New Roman" w:cs="Times New Roman"/>
          <w:color w:val="000000"/>
          <w:sz w:val="24"/>
          <w:szCs w:val="24"/>
          <w:lang w:val="ru-RU"/>
        </w:rPr>
        <w:t>(далее – ПВТР) (приложение).</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color w:val="000000"/>
          <w:sz w:val="24"/>
          <w:szCs w:val="24"/>
          <w:lang w:val="ru-RU"/>
        </w:rPr>
        <w:t xml:space="preserve">2. </w:t>
      </w:r>
      <w:proofErr w:type="spellStart"/>
      <w:r w:rsidR="00F86F38">
        <w:rPr>
          <w:rFonts w:hAnsi="Times New Roman" w:cs="Times New Roman"/>
          <w:color w:val="000000"/>
          <w:sz w:val="24"/>
          <w:szCs w:val="24"/>
          <w:lang w:val="ru-RU"/>
        </w:rPr>
        <w:t>Магомедалиевой</w:t>
      </w:r>
      <w:proofErr w:type="spellEnd"/>
      <w:r w:rsidR="00F86F38">
        <w:rPr>
          <w:rFonts w:hAnsi="Times New Roman" w:cs="Times New Roman"/>
          <w:color w:val="000000"/>
          <w:sz w:val="24"/>
          <w:szCs w:val="24"/>
          <w:lang w:val="ru-RU"/>
        </w:rPr>
        <w:t xml:space="preserve"> П.Г.-</w:t>
      </w:r>
      <w:r w:rsidR="00B0111B">
        <w:rPr>
          <w:rFonts w:hAnsi="Times New Roman" w:cs="Times New Roman"/>
          <w:color w:val="000000"/>
          <w:sz w:val="24"/>
          <w:szCs w:val="24"/>
          <w:lang w:val="ru-RU"/>
        </w:rPr>
        <w:t xml:space="preserve"> </w:t>
      </w:r>
      <w:proofErr w:type="spellStart"/>
      <w:r w:rsidR="00F86F38">
        <w:rPr>
          <w:rFonts w:hAnsi="Times New Roman" w:cs="Times New Roman"/>
          <w:color w:val="000000"/>
          <w:sz w:val="24"/>
          <w:szCs w:val="24"/>
          <w:lang w:val="ru-RU"/>
        </w:rPr>
        <w:t>зам.директора</w:t>
      </w:r>
      <w:proofErr w:type="spellEnd"/>
      <w:r w:rsidR="00F86F38">
        <w:rPr>
          <w:rFonts w:hAnsi="Times New Roman" w:cs="Times New Roman"/>
          <w:color w:val="000000"/>
          <w:sz w:val="24"/>
          <w:szCs w:val="24"/>
          <w:lang w:val="ru-RU"/>
        </w:rPr>
        <w:t xml:space="preserve"> по </w:t>
      </w:r>
      <w:proofErr w:type="gramStart"/>
      <w:r w:rsidR="00F86F38">
        <w:rPr>
          <w:rFonts w:hAnsi="Times New Roman" w:cs="Times New Roman"/>
          <w:color w:val="000000"/>
          <w:sz w:val="24"/>
          <w:szCs w:val="24"/>
          <w:lang w:val="ru-RU"/>
        </w:rPr>
        <w:t xml:space="preserve">УВР </w:t>
      </w:r>
      <w:r w:rsidR="00B0111B">
        <w:rPr>
          <w:rFonts w:hAnsi="Times New Roman" w:cs="Times New Roman"/>
          <w:color w:val="000000"/>
          <w:sz w:val="24"/>
          <w:szCs w:val="24"/>
          <w:lang w:val="ru-RU"/>
        </w:rPr>
        <w:t xml:space="preserve"> школы</w:t>
      </w:r>
      <w:proofErr w:type="gramEnd"/>
      <w:r w:rsidRPr="00B0111B">
        <w:rPr>
          <w:rFonts w:hAnsi="Times New Roman" w:cs="Times New Roman"/>
          <w:color w:val="000000"/>
          <w:sz w:val="24"/>
          <w:szCs w:val="24"/>
          <w:lang w:val="ru-RU"/>
        </w:rPr>
        <w:t xml:space="preserve"> в срок до </w:t>
      </w:r>
      <w:r w:rsidR="00B0111B">
        <w:rPr>
          <w:rFonts w:hAnsi="Times New Roman" w:cs="Times New Roman"/>
          <w:color w:val="000000"/>
          <w:sz w:val="24"/>
          <w:szCs w:val="24"/>
          <w:lang w:val="ru-RU"/>
        </w:rPr>
        <w:t>15.01</w:t>
      </w:r>
      <w:r w:rsidRPr="00B0111B">
        <w:rPr>
          <w:rFonts w:hAnsi="Times New Roman" w:cs="Times New Roman"/>
          <w:color w:val="000000"/>
          <w:sz w:val="24"/>
          <w:szCs w:val="24"/>
          <w:lang w:val="ru-RU"/>
        </w:rPr>
        <w:t>.202</w:t>
      </w:r>
      <w:r w:rsidR="00B0111B">
        <w:rPr>
          <w:rFonts w:hAnsi="Times New Roman" w:cs="Times New Roman"/>
          <w:color w:val="000000"/>
          <w:sz w:val="24"/>
          <w:szCs w:val="24"/>
          <w:lang w:val="ru-RU"/>
        </w:rPr>
        <w:t>3</w:t>
      </w:r>
      <w:r w:rsidRPr="00B0111B">
        <w:rPr>
          <w:rFonts w:hAnsi="Times New Roman" w:cs="Times New Roman"/>
          <w:color w:val="000000"/>
          <w:sz w:val="24"/>
          <w:szCs w:val="24"/>
          <w:lang w:val="ru-RU"/>
        </w:rPr>
        <w:t xml:space="preserve"> года ознакомить всех работников</w:t>
      </w:r>
      <w:r>
        <w:rPr>
          <w:rFonts w:hAnsi="Times New Roman" w:cs="Times New Roman"/>
          <w:color w:val="000000"/>
          <w:sz w:val="24"/>
          <w:szCs w:val="24"/>
        </w:rPr>
        <w:t> </w:t>
      </w:r>
      <w:r w:rsidR="00F86F38">
        <w:rPr>
          <w:rFonts w:hAnsi="Times New Roman" w:cs="Times New Roman"/>
          <w:color w:val="000000"/>
          <w:sz w:val="24"/>
          <w:szCs w:val="24"/>
          <w:lang w:val="ru-RU"/>
        </w:rPr>
        <w:t>МК</w:t>
      </w:r>
      <w:r w:rsidRPr="00B0111B">
        <w:rPr>
          <w:rFonts w:hAnsi="Times New Roman" w:cs="Times New Roman"/>
          <w:color w:val="000000"/>
          <w:sz w:val="24"/>
          <w:szCs w:val="24"/>
          <w:lang w:val="ru-RU"/>
        </w:rPr>
        <w:t xml:space="preserve">ОУ </w:t>
      </w:r>
      <w:r w:rsidR="00B0111B">
        <w:rPr>
          <w:rFonts w:hAnsi="Times New Roman" w:cs="Times New Roman"/>
          <w:color w:val="000000"/>
          <w:sz w:val="24"/>
          <w:szCs w:val="24"/>
          <w:lang w:val="ru-RU"/>
        </w:rPr>
        <w:t>«</w:t>
      </w:r>
      <w:proofErr w:type="spellStart"/>
      <w:r w:rsidR="00F86F38">
        <w:rPr>
          <w:rFonts w:hAnsi="Times New Roman" w:cs="Times New Roman"/>
          <w:color w:val="000000"/>
          <w:sz w:val="24"/>
          <w:szCs w:val="24"/>
          <w:lang w:val="ru-RU"/>
        </w:rPr>
        <w:t>Кородинская</w:t>
      </w:r>
      <w:proofErr w:type="spellEnd"/>
      <w:r w:rsidR="00F86F38">
        <w:rPr>
          <w:rFonts w:hAnsi="Times New Roman" w:cs="Times New Roman"/>
          <w:color w:val="000000"/>
          <w:sz w:val="24"/>
          <w:szCs w:val="24"/>
          <w:lang w:val="ru-RU"/>
        </w:rPr>
        <w:t xml:space="preserve"> </w:t>
      </w:r>
      <w:r w:rsidR="00B0111B">
        <w:rPr>
          <w:rFonts w:hAnsi="Times New Roman" w:cs="Times New Roman"/>
          <w:color w:val="000000"/>
          <w:sz w:val="24"/>
          <w:szCs w:val="24"/>
          <w:lang w:val="ru-RU"/>
        </w:rPr>
        <w:t xml:space="preserve">СОШ» </w:t>
      </w:r>
      <w:r w:rsidRPr="00B0111B">
        <w:rPr>
          <w:rFonts w:hAnsi="Times New Roman" w:cs="Times New Roman"/>
          <w:color w:val="000000"/>
          <w:sz w:val="24"/>
          <w:szCs w:val="24"/>
          <w:lang w:val="ru-RU"/>
        </w:rPr>
        <w:t>под подпись с ПВТР,</w:t>
      </w:r>
      <w:r>
        <w:rPr>
          <w:rFonts w:hAnsi="Times New Roman" w:cs="Times New Roman"/>
          <w:color w:val="000000"/>
          <w:sz w:val="24"/>
          <w:szCs w:val="24"/>
        </w:rPr>
        <w:t> </w:t>
      </w:r>
      <w:r w:rsidRPr="00B0111B">
        <w:rPr>
          <w:rFonts w:hAnsi="Times New Roman" w:cs="Times New Roman"/>
          <w:color w:val="000000"/>
          <w:sz w:val="24"/>
          <w:szCs w:val="24"/>
          <w:lang w:val="ru-RU"/>
        </w:rPr>
        <w:t xml:space="preserve"> утвержденными пунктом 1 настоящего приказа.</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color w:val="000000"/>
          <w:sz w:val="24"/>
          <w:szCs w:val="24"/>
          <w:lang w:val="ru-RU"/>
        </w:rPr>
        <w:t>3. Признать утратившим силу со дня введения в действие новой редакции</w:t>
      </w:r>
      <w:r>
        <w:rPr>
          <w:rFonts w:hAnsi="Times New Roman" w:cs="Times New Roman"/>
          <w:color w:val="000000"/>
          <w:sz w:val="24"/>
          <w:szCs w:val="24"/>
        </w:rPr>
        <w:t> </w:t>
      </w:r>
      <w:r w:rsidRPr="00B0111B">
        <w:rPr>
          <w:rFonts w:hAnsi="Times New Roman" w:cs="Times New Roman"/>
          <w:color w:val="000000"/>
          <w:sz w:val="24"/>
          <w:szCs w:val="24"/>
          <w:lang w:val="ru-RU"/>
        </w:rPr>
        <w:t xml:space="preserve">ПВТР приказ </w:t>
      </w:r>
      <w:r w:rsidR="00F86F38">
        <w:rPr>
          <w:rFonts w:hAnsi="Times New Roman" w:cs="Times New Roman"/>
          <w:color w:val="000000"/>
          <w:sz w:val="24"/>
          <w:szCs w:val="24"/>
          <w:lang w:val="ru-RU"/>
        </w:rPr>
        <w:t>МК</w:t>
      </w:r>
      <w:r w:rsidRPr="00B0111B">
        <w:rPr>
          <w:rFonts w:hAnsi="Times New Roman" w:cs="Times New Roman"/>
          <w:color w:val="000000"/>
          <w:sz w:val="24"/>
          <w:szCs w:val="24"/>
          <w:lang w:val="ru-RU"/>
        </w:rPr>
        <w:t>ОУ</w:t>
      </w:r>
      <w:r w:rsidR="002B7491">
        <w:rPr>
          <w:rFonts w:hAnsi="Times New Roman" w:cs="Times New Roman"/>
          <w:color w:val="000000"/>
          <w:sz w:val="24"/>
          <w:szCs w:val="24"/>
          <w:lang w:val="ru-RU"/>
        </w:rPr>
        <w:t xml:space="preserve"> «</w:t>
      </w:r>
      <w:proofErr w:type="spellStart"/>
      <w:r w:rsidR="002B7491">
        <w:rPr>
          <w:rFonts w:hAnsi="Times New Roman" w:cs="Times New Roman"/>
          <w:color w:val="000000"/>
          <w:sz w:val="24"/>
          <w:szCs w:val="24"/>
          <w:lang w:val="ru-RU"/>
        </w:rPr>
        <w:t>Кородинская</w:t>
      </w:r>
      <w:proofErr w:type="spellEnd"/>
      <w:r w:rsidR="002B7491">
        <w:rPr>
          <w:rFonts w:hAnsi="Times New Roman" w:cs="Times New Roman"/>
          <w:color w:val="000000"/>
          <w:sz w:val="24"/>
          <w:szCs w:val="24"/>
          <w:lang w:val="ru-RU"/>
        </w:rPr>
        <w:t xml:space="preserve"> СОШ»</w:t>
      </w:r>
      <w:r>
        <w:rPr>
          <w:rFonts w:hAnsi="Times New Roman" w:cs="Times New Roman"/>
          <w:color w:val="000000"/>
          <w:sz w:val="24"/>
          <w:szCs w:val="24"/>
        </w:rPr>
        <w:t> </w:t>
      </w:r>
      <w:r w:rsidRPr="00B0111B">
        <w:rPr>
          <w:rFonts w:hAnsi="Times New Roman" w:cs="Times New Roman"/>
          <w:color w:val="000000"/>
          <w:sz w:val="24"/>
          <w:szCs w:val="24"/>
          <w:lang w:val="ru-RU"/>
        </w:rPr>
        <w:t>от</w:t>
      </w:r>
      <w:r>
        <w:rPr>
          <w:rFonts w:hAnsi="Times New Roman" w:cs="Times New Roman"/>
          <w:color w:val="000000"/>
          <w:sz w:val="24"/>
          <w:szCs w:val="24"/>
        </w:rPr>
        <w:t> </w:t>
      </w:r>
      <w:r w:rsidRPr="00B0111B">
        <w:rPr>
          <w:rFonts w:hAnsi="Times New Roman" w:cs="Times New Roman"/>
          <w:color w:val="000000"/>
          <w:sz w:val="24"/>
          <w:szCs w:val="24"/>
          <w:lang w:val="ru-RU"/>
        </w:rPr>
        <w:t>01.09.2021 №</w:t>
      </w:r>
      <w:r w:rsidR="002B7491">
        <w:rPr>
          <w:rFonts w:hAnsi="Times New Roman" w:cs="Times New Roman"/>
          <w:color w:val="000000"/>
          <w:sz w:val="24"/>
          <w:szCs w:val="24"/>
          <w:lang w:val="ru-RU"/>
        </w:rPr>
        <w:t xml:space="preserve"> 5</w:t>
      </w:r>
      <w:r w:rsidRPr="00B0111B">
        <w:rPr>
          <w:rFonts w:hAnsi="Times New Roman" w:cs="Times New Roman"/>
          <w:color w:val="000000"/>
          <w:sz w:val="24"/>
          <w:szCs w:val="24"/>
          <w:lang w:val="ru-RU"/>
        </w:rPr>
        <w:t xml:space="preserve"> «Об утверждении и введении в действие новой редакции Правил внутреннего трудового распорядка».</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color w:val="000000"/>
          <w:sz w:val="24"/>
          <w:szCs w:val="24"/>
          <w:lang w:val="ru-RU"/>
        </w:rPr>
        <w:t xml:space="preserve">4. </w:t>
      </w:r>
      <w:r w:rsidR="00F86F38">
        <w:rPr>
          <w:rFonts w:hAnsi="Times New Roman" w:cs="Times New Roman"/>
          <w:color w:val="000000"/>
          <w:sz w:val="24"/>
          <w:szCs w:val="24"/>
          <w:lang w:val="ru-RU"/>
        </w:rPr>
        <w:t>Ответственной по сайту школы</w:t>
      </w:r>
      <w:r w:rsidR="00B0111B">
        <w:rPr>
          <w:rFonts w:hAnsi="Times New Roman" w:cs="Times New Roman"/>
          <w:color w:val="000000"/>
          <w:sz w:val="24"/>
          <w:szCs w:val="24"/>
          <w:lang w:val="ru-RU"/>
        </w:rPr>
        <w:t xml:space="preserve"> </w:t>
      </w:r>
      <w:proofErr w:type="spellStart"/>
      <w:r w:rsidR="00F86F38">
        <w:rPr>
          <w:rFonts w:hAnsi="Times New Roman" w:cs="Times New Roman"/>
          <w:color w:val="000000"/>
          <w:sz w:val="24"/>
          <w:szCs w:val="24"/>
          <w:lang w:val="ru-RU"/>
        </w:rPr>
        <w:t>Магомедгаджиевой</w:t>
      </w:r>
      <w:proofErr w:type="spellEnd"/>
      <w:r w:rsidR="00F86F38">
        <w:rPr>
          <w:rFonts w:hAnsi="Times New Roman" w:cs="Times New Roman"/>
          <w:color w:val="000000"/>
          <w:sz w:val="24"/>
          <w:szCs w:val="24"/>
          <w:lang w:val="ru-RU"/>
        </w:rPr>
        <w:t xml:space="preserve"> </w:t>
      </w:r>
      <w:proofErr w:type="gramStart"/>
      <w:r w:rsidR="00F86F38">
        <w:rPr>
          <w:rFonts w:hAnsi="Times New Roman" w:cs="Times New Roman"/>
          <w:color w:val="000000"/>
          <w:sz w:val="24"/>
          <w:szCs w:val="24"/>
          <w:lang w:val="ru-RU"/>
        </w:rPr>
        <w:t>М.Д.</w:t>
      </w:r>
      <w:r w:rsidR="00B0111B">
        <w:rPr>
          <w:rFonts w:hAnsi="Times New Roman" w:cs="Times New Roman"/>
          <w:color w:val="000000"/>
          <w:sz w:val="24"/>
          <w:szCs w:val="24"/>
          <w:lang w:val="ru-RU"/>
        </w:rPr>
        <w:t>.</w:t>
      </w:r>
      <w:proofErr w:type="gramEnd"/>
      <w:r w:rsidRPr="00B0111B">
        <w:rPr>
          <w:rFonts w:hAnsi="Times New Roman" w:cs="Times New Roman"/>
          <w:color w:val="000000"/>
          <w:sz w:val="24"/>
          <w:szCs w:val="24"/>
          <w:lang w:val="ru-RU"/>
        </w:rPr>
        <w:t xml:space="preserve"> в срок до </w:t>
      </w:r>
      <w:r w:rsidR="00B0111B">
        <w:rPr>
          <w:rFonts w:hAnsi="Times New Roman" w:cs="Times New Roman"/>
          <w:color w:val="000000"/>
          <w:sz w:val="24"/>
          <w:szCs w:val="24"/>
          <w:lang w:val="ru-RU"/>
        </w:rPr>
        <w:t>25.01.2023</w:t>
      </w:r>
      <w:r w:rsidRPr="00B0111B">
        <w:rPr>
          <w:rFonts w:hAnsi="Times New Roman" w:cs="Times New Roman"/>
          <w:color w:val="000000"/>
          <w:sz w:val="24"/>
          <w:szCs w:val="24"/>
          <w:lang w:val="ru-RU"/>
        </w:rPr>
        <w:t xml:space="preserve"> года разместить актуализированные ПВТР на официальном сайте и информационном стенде </w:t>
      </w:r>
      <w:r w:rsidR="00F86F38">
        <w:rPr>
          <w:rFonts w:hAnsi="Times New Roman" w:cs="Times New Roman"/>
          <w:color w:val="000000"/>
          <w:sz w:val="24"/>
          <w:szCs w:val="24"/>
          <w:lang w:val="ru-RU"/>
        </w:rPr>
        <w:t>МК</w:t>
      </w:r>
      <w:r w:rsidRPr="00B0111B">
        <w:rPr>
          <w:rFonts w:hAnsi="Times New Roman" w:cs="Times New Roman"/>
          <w:color w:val="000000"/>
          <w:sz w:val="24"/>
          <w:szCs w:val="24"/>
          <w:lang w:val="ru-RU"/>
        </w:rPr>
        <w:t xml:space="preserve">ОУ </w:t>
      </w:r>
      <w:r w:rsidR="00B0111B">
        <w:rPr>
          <w:rFonts w:hAnsi="Times New Roman" w:cs="Times New Roman"/>
          <w:color w:val="000000"/>
          <w:sz w:val="24"/>
          <w:szCs w:val="24"/>
          <w:lang w:val="ru-RU"/>
        </w:rPr>
        <w:t>«</w:t>
      </w:r>
      <w:proofErr w:type="spellStart"/>
      <w:r w:rsidR="00F86F38">
        <w:rPr>
          <w:rFonts w:hAnsi="Times New Roman" w:cs="Times New Roman"/>
          <w:color w:val="000000"/>
          <w:sz w:val="24"/>
          <w:szCs w:val="24"/>
          <w:lang w:val="ru-RU"/>
        </w:rPr>
        <w:t>Кородинская</w:t>
      </w:r>
      <w:proofErr w:type="spellEnd"/>
      <w:r w:rsidR="00F86F38">
        <w:rPr>
          <w:rFonts w:hAnsi="Times New Roman" w:cs="Times New Roman"/>
          <w:color w:val="000000"/>
          <w:sz w:val="24"/>
          <w:szCs w:val="24"/>
          <w:lang w:val="ru-RU"/>
        </w:rPr>
        <w:t xml:space="preserve"> </w:t>
      </w:r>
      <w:r w:rsidR="00B0111B">
        <w:rPr>
          <w:rFonts w:hAnsi="Times New Roman" w:cs="Times New Roman"/>
          <w:color w:val="000000"/>
          <w:sz w:val="24"/>
          <w:szCs w:val="24"/>
          <w:lang w:val="ru-RU"/>
        </w:rPr>
        <w:t>СОШ»</w:t>
      </w:r>
    </w:p>
    <w:p w:rsidR="00B2360D" w:rsidRPr="00B0111B" w:rsidRDefault="000416E5" w:rsidP="00D136B4">
      <w:pPr>
        <w:spacing w:before="0" w:beforeAutospacing="0"/>
        <w:rPr>
          <w:rFonts w:hAnsi="Times New Roman" w:cs="Times New Roman"/>
          <w:color w:val="000000"/>
          <w:sz w:val="24"/>
          <w:szCs w:val="24"/>
          <w:lang w:val="ru-RU"/>
        </w:rPr>
      </w:pPr>
      <w:r w:rsidRPr="00B0111B">
        <w:rPr>
          <w:rFonts w:hAnsi="Times New Roman" w:cs="Times New Roman"/>
          <w:color w:val="000000"/>
          <w:sz w:val="24"/>
          <w:szCs w:val="24"/>
          <w:lang w:val="ru-RU"/>
        </w:rPr>
        <w:t>5. Контроль исполнение настоящего приказа оставляю за собой.</w:t>
      </w:r>
    </w:p>
    <w:p w:rsidR="00B2360D" w:rsidRPr="00B0111B" w:rsidRDefault="00B2360D" w:rsidP="00D136B4">
      <w:pPr>
        <w:spacing w:before="0" w:beforeAutospacing="0"/>
        <w:rPr>
          <w:rFonts w:hAnsi="Times New Roman" w:cs="Times New Roman"/>
          <w:color w:val="000000"/>
          <w:sz w:val="24"/>
          <w:szCs w:val="24"/>
          <w:lang w:val="ru-RU"/>
        </w:rPr>
      </w:pPr>
    </w:p>
    <w:tbl>
      <w:tblPr>
        <w:tblW w:w="0" w:type="auto"/>
        <w:jc w:val="center"/>
        <w:tblCellMar>
          <w:top w:w="15" w:type="dxa"/>
          <w:left w:w="15" w:type="dxa"/>
          <w:bottom w:w="15" w:type="dxa"/>
          <w:right w:w="15" w:type="dxa"/>
        </w:tblCellMar>
        <w:tblLook w:val="0600" w:firstRow="0" w:lastRow="0" w:firstColumn="0" w:lastColumn="0" w:noHBand="1" w:noVBand="1"/>
      </w:tblPr>
      <w:tblGrid>
        <w:gridCol w:w="8722"/>
        <w:gridCol w:w="300"/>
      </w:tblGrid>
      <w:tr w:rsidR="00B0111B" w:rsidRPr="007D6970" w:rsidTr="00D136B4">
        <w:trPr>
          <w:jc w:val="center"/>
        </w:trPr>
        <w:tc>
          <w:tcPr>
            <w:tcW w:w="8722" w:type="dxa"/>
            <w:tcMar>
              <w:top w:w="75" w:type="dxa"/>
              <w:left w:w="75" w:type="dxa"/>
              <w:bottom w:w="75" w:type="dxa"/>
              <w:right w:w="75" w:type="dxa"/>
            </w:tcMar>
          </w:tcPr>
          <w:p w:rsidR="00B0111B" w:rsidRPr="00D136B4" w:rsidRDefault="00B0111B" w:rsidP="00D136B4">
            <w:pPr>
              <w:spacing w:before="0" w:beforeAutospacing="0"/>
              <w:rPr>
                <w:rFonts w:hAnsi="Times New Roman" w:cs="Times New Roman"/>
                <w:b/>
                <w:color w:val="000000"/>
                <w:sz w:val="24"/>
                <w:szCs w:val="24"/>
                <w:lang w:val="ru-RU"/>
              </w:rPr>
            </w:pPr>
            <w:proofErr w:type="gramStart"/>
            <w:r w:rsidRPr="00D136B4">
              <w:rPr>
                <w:rFonts w:hAnsi="Times New Roman" w:cs="Times New Roman"/>
                <w:b/>
                <w:color w:val="000000"/>
                <w:sz w:val="24"/>
                <w:szCs w:val="24"/>
                <w:lang w:val="ru-RU"/>
              </w:rPr>
              <w:t xml:space="preserve">Директор  </w:t>
            </w:r>
            <w:r w:rsidR="00F86F38" w:rsidRPr="00D136B4">
              <w:rPr>
                <w:rFonts w:hAnsi="Times New Roman" w:cs="Times New Roman"/>
                <w:b/>
                <w:color w:val="000000"/>
                <w:sz w:val="24"/>
                <w:szCs w:val="24"/>
                <w:lang w:val="ru-RU"/>
              </w:rPr>
              <w:t>школы</w:t>
            </w:r>
            <w:proofErr w:type="gramEnd"/>
            <w:r w:rsidRPr="00D136B4">
              <w:rPr>
                <w:rFonts w:hAnsi="Times New Roman" w:cs="Times New Roman"/>
                <w:b/>
                <w:color w:val="000000"/>
                <w:sz w:val="24"/>
                <w:szCs w:val="24"/>
                <w:lang w:val="ru-RU"/>
              </w:rPr>
              <w:t xml:space="preserve">                                                    </w:t>
            </w:r>
            <w:r w:rsidR="00D136B4">
              <w:rPr>
                <w:rFonts w:hAnsi="Times New Roman" w:cs="Times New Roman"/>
                <w:b/>
                <w:color w:val="000000"/>
                <w:sz w:val="24"/>
                <w:szCs w:val="24"/>
                <w:lang w:val="ru-RU"/>
              </w:rPr>
              <w:t xml:space="preserve">           </w:t>
            </w:r>
            <w:proofErr w:type="spellStart"/>
            <w:r w:rsidR="00F86F38" w:rsidRPr="00D136B4">
              <w:rPr>
                <w:rFonts w:hAnsi="Times New Roman" w:cs="Times New Roman"/>
                <w:b/>
                <w:color w:val="000000"/>
                <w:sz w:val="24"/>
                <w:szCs w:val="24"/>
                <w:lang w:val="ru-RU"/>
              </w:rPr>
              <w:t>Ашаханов</w:t>
            </w:r>
            <w:proofErr w:type="spellEnd"/>
            <w:r w:rsidR="00F86F38" w:rsidRPr="00D136B4">
              <w:rPr>
                <w:rFonts w:hAnsi="Times New Roman" w:cs="Times New Roman"/>
                <w:b/>
                <w:color w:val="000000"/>
                <w:sz w:val="24"/>
                <w:szCs w:val="24"/>
                <w:lang w:val="ru-RU"/>
              </w:rPr>
              <w:t xml:space="preserve"> М.М.</w:t>
            </w:r>
            <w:r w:rsidRPr="00D136B4">
              <w:rPr>
                <w:rFonts w:hAnsi="Times New Roman" w:cs="Times New Roman"/>
                <w:b/>
                <w:color w:val="000000"/>
                <w:sz w:val="24"/>
                <w:szCs w:val="24"/>
                <w:lang w:val="ru-RU"/>
              </w:rPr>
              <w:t>.</w:t>
            </w:r>
          </w:p>
        </w:tc>
        <w:tc>
          <w:tcPr>
            <w:tcW w:w="0" w:type="auto"/>
            <w:tcMar>
              <w:top w:w="75" w:type="dxa"/>
              <w:left w:w="75" w:type="dxa"/>
              <w:bottom w:w="75" w:type="dxa"/>
              <w:right w:w="75" w:type="dxa"/>
            </w:tcMar>
          </w:tcPr>
          <w:p w:rsidR="00B0111B" w:rsidRPr="00D136B4" w:rsidRDefault="00B0111B" w:rsidP="00D136B4">
            <w:pPr>
              <w:spacing w:before="0" w:beforeAutospacing="0"/>
              <w:ind w:left="75" w:right="75"/>
              <w:rPr>
                <w:rFonts w:hAnsi="Times New Roman" w:cs="Times New Roman"/>
                <w:b/>
                <w:color w:val="000000"/>
                <w:sz w:val="24"/>
                <w:szCs w:val="24"/>
                <w:lang w:val="ru-RU"/>
              </w:rPr>
            </w:pPr>
            <w:r w:rsidRPr="00D136B4">
              <w:rPr>
                <w:rFonts w:hAnsi="Times New Roman" w:cs="Times New Roman"/>
                <w:b/>
                <w:color w:val="000000"/>
                <w:sz w:val="24"/>
                <w:szCs w:val="24"/>
                <w:lang w:val="ru-RU"/>
              </w:rPr>
              <w:t xml:space="preserve">                            </w:t>
            </w:r>
          </w:p>
        </w:tc>
      </w:tr>
    </w:tbl>
    <w:p w:rsidR="002B7491" w:rsidRDefault="002B7491" w:rsidP="00D136B4">
      <w:pPr>
        <w:spacing w:before="0" w:beforeAutospacing="0"/>
        <w:rPr>
          <w:rFonts w:hAnsi="Times New Roman" w:cs="Times New Roman"/>
          <w:color w:val="000000"/>
          <w:sz w:val="24"/>
          <w:szCs w:val="24"/>
          <w:lang w:val="ru-RU"/>
        </w:rPr>
      </w:pPr>
    </w:p>
    <w:p w:rsidR="00B2360D" w:rsidRDefault="00B0111B" w:rsidP="00D136B4">
      <w:pPr>
        <w:spacing w:before="0" w:beforeAutospacing="0"/>
        <w:rPr>
          <w:rFonts w:hAnsi="Times New Roman" w:cs="Times New Roman"/>
          <w:color w:val="000000"/>
          <w:sz w:val="24"/>
          <w:szCs w:val="24"/>
          <w:lang w:val="ru-RU"/>
        </w:rPr>
      </w:pPr>
      <w:r>
        <w:rPr>
          <w:rFonts w:hAnsi="Times New Roman" w:cs="Times New Roman"/>
          <w:color w:val="000000"/>
          <w:sz w:val="24"/>
          <w:szCs w:val="24"/>
          <w:lang w:val="ru-RU"/>
        </w:rPr>
        <w:t>С приказом ознакомлены:</w:t>
      </w:r>
    </w:p>
    <w:p w:rsidR="00B0111B" w:rsidRDefault="00D136B4" w:rsidP="00D136B4">
      <w:pPr>
        <w:spacing w:before="0" w:before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Магомедалиева</w:t>
      </w:r>
      <w:proofErr w:type="spellEnd"/>
      <w:r>
        <w:rPr>
          <w:rFonts w:hAnsi="Times New Roman" w:cs="Times New Roman"/>
          <w:color w:val="000000"/>
          <w:sz w:val="24"/>
          <w:szCs w:val="24"/>
          <w:lang w:val="ru-RU"/>
        </w:rPr>
        <w:t xml:space="preserve"> П.Г.________________________</w:t>
      </w:r>
    </w:p>
    <w:p w:rsidR="00B0111B" w:rsidRDefault="00D136B4" w:rsidP="00D136B4">
      <w:pPr>
        <w:spacing w:before="0" w:before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Магомедгаджиева</w:t>
      </w:r>
      <w:proofErr w:type="spellEnd"/>
      <w:r>
        <w:rPr>
          <w:rFonts w:hAnsi="Times New Roman" w:cs="Times New Roman"/>
          <w:color w:val="000000"/>
          <w:sz w:val="24"/>
          <w:szCs w:val="24"/>
          <w:lang w:val="ru-RU"/>
        </w:rPr>
        <w:t xml:space="preserve"> М.Д._______________________</w:t>
      </w:r>
    </w:p>
    <w:p w:rsidR="002A0EA0" w:rsidRDefault="00B0111B" w:rsidP="00D136B4">
      <w:pPr>
        <w:spacing w:before="0" w:before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D136B4">
        <w:rPr>
          <w:rFonts w:hAnsi="Times New Roman" w:cs="Times New Roman"/>
          <w:color w:val="000000"/>
          <w:sz w:val="24"/>
          <w:szCs w:val="24"/>
          <w:lang w:val="ru-RU"/>
        </w:rPr>
        <w:t xml:space="preserve">                             </w:t>
      </w:r>
    </w:p>
    <w:p w:rsidR="002A0EA0" w:rsidRDefault="002A0EA0" w:rsidP="00D136B4">
      <w:pPr>
        <w:spacing w:before="0" w:beforeAutospacing="0"/>
        <w:jc w:val="center"/>
        <w:rPr>
          <w:rFonts w:hAnsi="Times New Roman" w:cs="Times New Roman"/>
          <w:color w:val="000000"/>
          <w:sz w:val="24"/>
          <w:szCs w:val="24"/>
          <w:lang w:val="ru-RU"/>
        </w:rPr>
      </w:pPr>
    </w:p>
    <w:p w:rsidR="002A0EA0" w:rsidRDefault="002A0EA0" w:rsidP="00D136B4">
      <w:pPr>
        <w:spacing w:before="0" w:beforeAutospacing="0"/>
        <w:jc w:val="center"/>
        <w:rPr>
          <w:rFonts w:hAnsi="Times New Roman" w:cs="Times New Roman"/>
          <w:color w:val="000000"/>
          <w:sz w:val="24"/>
          <w:szCs w:val="24"/>
          <w:lang w:val="ru-RU"/>
        </w:rPr>
      </w:pPr>
    </w:p>
    <w:p w:rsidR="00B2360D" w:rsidRDefault="002B7491" w:rsidP="00D136B4">
      <w:pPr>
        <w:spacing w:before="0" w:beforeAutospacing="0"/>
        <w:jc w:val="center"/>
        <w:rPr>
          <w:rFonts w:hAnsi="Times New Roman" w:cs="Times New Roman"/>
          <w:color w:val="000000"/>
          <w:sz w:val="24"/>
          <w:szCs w:val="24"/>
          <w:lang w:val="ru-RU"/>
        </w:rPr>
      </w:pPr>
      <w:r w:rsidRPr="00D136B4">
        <w:rPr>
          <w:rFonts w:ascii="Calibri" w:eastAsia="Times New Roman" w:hAnsi="Calibri" w:cs="Times New Roman"/>
          <w:noProof/>
          <w:sz w:val="32"/>
          <w:lang w:val="ru-RU" w:eastAsia="ru-RU"/>
        </w:rPr>
        <w:drawing>
          <wp:anchor distT="0" distB="0" distL="114300" distR="114300" simplePos="0" relativeHeight="251659264" behindDoc="0" locked="0" layoutInCell="1" allowOverlap="1" wp14:anchorId="2B69C57C" wp14:editId="13C9DD32">
            <wp:simplePos x="0" y="0"/>
            <wp:positionH relativeFrom="margin">
              <wp:align>center</wp:align>
            </wp:positionH>
            <wp:positionV relativeFrom="margin">
              <wp:posOffset>586105</wp:posOffset>
            </wp:positionV>
            <wp:extent cx="428625" cy="456565"/>
            <wp:effectExtent l="0" t="0" r="9525" b="635"/>
            <wp:wrapSquare wrapText="bothSides"/>
            <wp:docPr id="5" name="Рисунок 5" descr="D:\шк.док-ты\шк.фото-видео\фото\576px-Coat_of_Arms_of_Dage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док-ты\шк.фото-видео\фото\576px-Coat_of_Arms_of_Dagestan.svg.png"/>
                    <pic:cNvPicPr>
                      <a:picLocks noChangeAspect="1" noChangeArrowheads="1"/>
                    </pic:cNvPicPr>
                  </pic:nvPicPr>
                  <pic:blipFill>
                    <a:blip r:embed="rId5" cstate="print"/>
                    <a:srcRect/>
                    <a:stretch>
                      <a:fillRect/>
                    </a:stretch>
                  </pic:blipFill>
                  <pic:spPr bwMode="auto">
                    <a:xfrm>
                      <a:off x="0" y="0"/>
                      <a:ext cx="428625" cy="456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0EA0">
        <w:rPr>
          <w:rFonts w:hAnsi="Times New Roman" w:cs="Times New Roman"/>
          <w:color w:val="000000"/>
          <w:sz w:val="24"/>
          <w:szCs w:val="24"/>
          <w:lang w:val="ru-RU"/>
        </w:rPr>
        <w:t xml:space="preserve">                                                                                   </w:t>
      </w:r>
      <w:r w:rsidR="00B0111B">
        <w:rPr>
          <w:rFonts w:hAnsi="Times New Roman" w:cs="Times New Roman"/>
          <w:color w:val="000000"/>
          <w:sz w:val="24"/>
          <w:szCs w:val="24"/>
          <w:lang w:val="ru-RU"/>
        </w:rPr>
        <w:t>Приложение к приказу №</w:t>
      </w:r>
      <w:r w:rsidR="00D136B4">
        <w:rPr>
          <w:rFonts w:hAnsi="Times New Roman" w:cs="Times New Roman"/>
          <w:color w:val="000000"/>
          <w:sz w:val="24"/>
          <w:szCs w:val="24"/>
          <w:lang w:val="ru-RU"/>
        </w:rPr>
        <w:t xml:space="preserve"> 5</w:t>
      </w:r>
      <w:r w:rsidR="00B0111B">
        <w:rPr>
          <w:rFonts w:hAnsi="Times New Roman" w:cs="Times New Roman"/>
          <w:color w:val="000000"/>
          <w:sz w:val="24"/>
          <w:szCs w:val="24"/>
          <w:lang w:val="ru-RU"/>
        </w:rPr>
        <w:t>6 от 09.01.2023 г</w:t>
      </w:r>
    </w:p>
    <w:p w:rsidR="00D136B4" w:rsidRDefault="00D136B4" w:rsidP="00D136B4">
      <w:pPr>
        <w:spacing w:before="0" w:beforeAutospacing="0" w:after="0" w:afterAutospacing="0"/>
        <w:jc w:val="center"/>
        <w:rPr>
          <w:rFonts w:ascii="Calibri" w:eastAsia="Times New Roman" w:hAnsi="Calibri" w:cs="Times New Roman"/>
          <w:b/>
          <w:sz w:val="24"/>
          <w:szCs w:val="24"/>
          <w:lang w:val="ru-RU" w:eastAsia="ru-RU"/>
        </w:rPr>
      </w:pPr>
    </w:p>
    <w:p w:rsidR="00D136B4" w:rsidRDefault="00D136B4" w:rsidP="00D136B4">
      <w:pPr>
        <w:spacing w:before="0" w:beforeAutospacing="0" w:after="0" w:afterAutospacing="0"/>
        <w:jc w:val="center"/>
        <w:rPr>
          <w:rFonts w:ascii="Calibri" w:eastAsia="Times New Roman" w:hAnsi="Calibri" w:cs="Times New Roman"/>
          <w:b/>
          <w:sz w:val="24"/>
          <w:szCs w:val="24"/>
          <w:lang w:val="ru-RU" w:eastAsia="ru-RU"/>
        </w:rPr>
      </w:pPr>
    </w:p>
    <w:p w:rsidR="00D136B4" w:rsidRPr="00D136B4" w:rsidRDefault="00D136B4" w:rsidP="00D136B4">
      <w:pPr>
        <w:spacing w:before="0" w:beforeAutospacing="0" w:after="0" w:afterAutospacing="0"/>
        <w:jc w:val="center"/>
        <w:rPr>
          <w:rFonts w:ascii="Calibri" w:eastAsia="Times New Roman" w:hAnsi="Calibri" w:cs="Times New Roman"/>
          <w:b/>
          <w:sz w:val="24"/>
          <w:szCs w:val="24"/>
          <w:lang w:val="ru-RU" w:eastAsia="ru-RU"/>
        </w:rPr>
      </w:pPr>
      <w:r w:rsidRPr="00D136B4">
        <w:rPr>
          <w:rFonts w:ascii="Calibri" w:eastAsia="Times New Roman" w:hAnsi="Calibri" w:cs="Times New Roman"/>
          <w:b/>
          <w:sz w:val="24"/>
          <w:szCs w:val="24"/>
          <w:lang w:val="ru-RU" w:eastAsia="ru-RU"/>
        </w:rPr>
        <w:t>РЕСПУБЛИКА                                                                           ДАГЕСТАН</w:t>
      </w:r>
    </w:p>
    <w:p w:rsidR="00D136B4" w:rsidRPr="00D136B4" w:rsidRDefault="00D136B4" w:rsidP="00D136B4">
      <w:pPr>
        <w:spacing w:before="0" w:beforeAutospacing="0" w:after="0" w:afterAutospacing="0"/>
        <w:jc w:val="center"/>
        <w:rPr>
          <w:rFonts w:ascii="Calibri" w:eastAsia="Times New Roman" w:hAnsi="Calibri" w:cs="Times New Roman"/>
          <w:b/>
          <w:sz w:val="24"/>
          <w:szCs w:val="24"/>
          <w:lang w:val="ru-RU" w:eastAsia="ru-RU"/>
        </w:rPr>
      </w:pPr>
      <w:r w:rsidRPr="00D136B4">
        <w:rPr>
          <w:rFonts w:ascii="Calibri" w:eastAsia="Times New Roman" w:hAnsi="Calibri" w:cs="Times New Roman"/>
          <w:b/>
          <w:sz w:val="24"/>
          <w:szCs w:val="24"/>
          <w:lang w:val="ru-RU" w:eastAsia="ru-RU"/>
        </w:rPr>
        <w:t>МУНИЦИПАЛЬНОЕ    КАЗЁННОЕ   ОБЩЕОБРАЗОВАТЕЛЬНОЕ УЧРЕЖДЕНИЕ</w:t>
      </w:r>
    </w:p>
    <w:p w:rsidR="00D136B4" w:rsidRPr="00D136B4" w:rsidRDefault="00D136B4" w:rsidP="00D136B4">
      <w:pPr>
        <w:spacing w:before="0" w:beforeAutospacing="0" w:after="0" w:afterAutospacing="0"/>
        <w:ind w:left="-426" w:firstLine="426"/>
        <w:jc w:val="center"/>
        <w:rPr>
          <w:rFonts w:ascii="Calibri" w:eastAsia="Times New Roman" w:hAnsi="Calibri" w:cs="Times New Roman"/>
          <w:b/>
          <w:sz w:val="24"/>
          <w:szCs w:val="24"/>
          <w:lang w:val="ru-RU" w:eastAsia="ru-RU"/>
        </w:rPr>
      </w:pPr>
      <w:r w:rsidRPr="00D136B4">
        <w:rPr>
          <w:rFonts w:ascii="Calibri" w:eastAsia="Times New Roman" w:hAnsi="Calibri" w:cs="Times New Roman"/>
          <w:b/>
          <w:noProof/>
          <w:sz w:val="24"/>
          <w:szCs w:val="24"/>
          <w:lang w:val="ru-RU" w:eastAsia="ru-RU"/>
        </w:rPr>
        <mc:AlternateContent>
          <mc:Choice Requires="wps">
            <w:drawing>
              <wp:anchor distT="0" distB="0" distL="114300" distR="114300" simplePos="0" relativeHeight="251658240" behindDoc="0" locked="0" layoutInCell="1" allowOverlap="1">
                <wp:simplePos x="0" y="0"/>
                <wp:positionH relativeFrom="column">
                  <wp:posOffset>326390</wp:posOffset>
                </wp:positionH>
                <wp:positionV relativeFrom="paragraph">
                  <wp:posOffset>139700</wp:posOffset>
                </wp:positionV>
                <wp:extent cx="6231890" cy="10795"/>
                <wp:effectExtent l="24130" t="20320" r="20955" b="4508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1890" cy="10795"/>
                        </a:xfrm>
                        <a:prstGeom prst="line">
                          <a:avLst/>
                        </a:prstGeom>
                        <a:noFill/>
                        <a:ln w="381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1F6F" id="Прямая соединительная линия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1pt" to="51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" strokeweight="3pt">
                <v:shadow on="t" color="black" opacity="24903f" origin=",.5" offset="0,.55556mm"/>
              </v:line>
            </w:pict>
          </mc:Fallback>
        </mc:AlternateContent>
      </w:r>
      <w:r w:rsidRPr="00D136B4">
        <w:rPr>
          <w:rFonts w:ascii="Calibri" w:eastAsia="Times New Roman" w:hAnsi="Calibri" w:cs="Times New Roman"/>
          <w:b/>
          <w:sz w:val="24"/>
          <w:szCs w:val="24"/>
          <w:lang w:val="ru-RU" w:eastAsia="ru-RU"/>
        </w:rPr>
        <w:t xml:space="preserve">«КОРОДИНСКАЯ СОШ имени </w:t>
      </w:r>
      <w:proofErr w:type="spellStart"/>
      <w:r w:rsidRPr="00D136B4">
        <w:rPr>
          <w:rFonts w:ascii="Calibri" w:eastAsia="Times New Roman" w:hAnsi="Calibri" w:cs="Times New Roman"/>
          <w:b/>
          <w:sz w:val="24"/>
          <w:szCs w:val="24"/>
          <w:lang w:val="ru-RU" w:eastAsia="ru-RU"/>
        </w:rPr>
        <w:t>Б.Г.Гаджиева</w:t>
      </w:r>
      <w:proofErr w:type="spellEnd"/>
      <w:r w:rsidRPr="00D136B4">
        <w:rPr>
          <w:rFonts w:ascii="Calibri" w:eastAsia="Times New Roman" w:hAnsi="Calibri" w:cs="Times New Roman"/>
          <w:b/>
          <w:sz w:val="24"/>
          <w:szCs w:val="24"/>
          <w:lang w:val="ru-RU" w:eastAsia="ru-RU"/>
        </w:rPr>
        <w:t xml:space="preserve">»       МО </w:t>
      </w:r>
      <w:proofErr w:type="gramStart"/>
      <w:r w:rsidRPr="00D136B4">
        <w:rPr>
          <w:rFonts w:ascii="Calibri" w:eastAsia="Times New Roman" w:hAnsi="Calibri" w:cs="Times New Roman"/>
          <w:b/>
          <w:sz w:val="24"/>
          <w:szCs w:val="24"/>
          <w:lang w:val="ru-RU" w:eastAsia="ru-RU"/>
        </w:rPr>
        <w:t>« ГУНИБСКИЙ</w:t>
      </w:r>
      <w:proofErr w:type="gramEnd"/>
      <w:r w:rsidRPr="00D136B4">
        <w:rPr>
          <w:rFonts w:ascii="Calibri" w:eastAsia="Times New Roman" w:hAnsi="Calibri" w:cs="Times New Roman"/>
          <w:b/>
          <w:sz w:val="24"/>
          <w:szCs w:val="24"/>
          <w:lang w:val="ru-RU" w:eastAsia="ru-RU"/>
        </w:rPr>
        <w:t xml:space="preserve"> РАЙОН»</w:t>
      </w:r>
    </w:p>
    <w:p w:rsidR="00D136B4" w:rsidRPr="00D136B4" w:rsidRDefault="00D136B4" w:rsidP="00D136B4">
      <w:pPr>
        <w:spacing w:before="0" w:beforeAutospacing="0" w:after="0" w:afterAutospacing="0"/>
        <w:jc w:val="center"/>
        <w:rPr>
          <w:rFonts w:ascii="Calibri" w:eastAsia="Times New Roman" w:hAnsi="Calibri" w:cs="Times New Roman"/>
          <w:b/>
          <w:sz w:val="24"/>
          <w:szCs w:val="24"/>
          <w:u w:val="single"/>
          <w:lang w:val="ru-RU" w:eastAsia="ru-RU"/>
        </w:rPr>
      </w:pPr>
      <w:r w:rsidRPr="00D136B4">
        <w:rPr>
          <w:rFonts w:ascii="Calibri" w:eastAsia="Times New Roman" w:hAnsi="Calibri" w:cs="Times New Roman"/>
          <w:b/>
          <w:sz w:val="24"/>
          <w:szCs w:val="24"/>
          <w:u w:val="single"/>
          <w:lang w:val="ru-RU" w:eastAsia="ru-RU"/>
        </w:rPr>
        <w:t xml:space="preserve">368345, с. </w:t>
      </w:r>
      <w:proofErr w:type="spellStart"/>
      <w:proofErr w:type="gramStart"/>
      <w:r w:rsidRPr="00D136B4">
        <w:rPr>
          <w:rFonts w:ascii="Calibri" w:eastAsia="Times New Roman" w:hAnsi="Calibri" w:cs="Times New Roman"/>
          <w:b/>
          <w:sz w:val="24"/>
          <w:szCs w:val="24"/>
          <w:u w:val="single"/>
          <w:lang w:val="ru-RU" w:eastAsia="ru-RU"/>
        </w:rPr>
        <w:t>Корода</w:t>
      </w:r>
      <w:proofErr w:type="spellEnd"/>
      <w:r w:rsidRPr="00D136B4">
        <w:rPr>
          <w:rFonts w:ascii="Calibri" w:eastAsia="Times New Roman" w:hAnsi="Calibri" w:cs="Times New Roman"/>
          <w:b/>
          <w:sz w:val="24"/>
          <w:szCs w:val="24"/>
          <w:u w:val="single"/>
          <w:lang w:val="ru-RU" w:eastAsia="ru-RU"/>
        </w:rPr>
        <w:t xml:space="preserve">  </w:t>
      </w:r>
      <w:proofErr w:type="spellStart"/>
      <w:r w:rsidRPr="00D136B4">
        <w:rPr>
          <w:rFonts w:ascii="Calibri" w:eastAsia="Times New Roman" w:hAnsi="Calibri" w:cs="Times New Roman"/>
          <w:b/>
          <w:sz w:val="24"/>
          <w:szCs w:val="24"/>
          <w:u w:val="single"/>
          <w:lang w:val="ru-RU" w:eastAsia="ru-RU"/>
        </w:rPr>
        <w:t>Гунибский</w:t>
      </w:r>
      <w:proofErr w:type="spellEnd"/>
      <w:proofErr w:type="gramEnd"/>
      <w:r w:rsidRPr="00D136B4">
        <w:rPr>
          <w:rFonts w:ascii="Calibri" w:eastAsia="Times New Roman" w:hAnsi="Calibri" w:cs="Times New Roman"/>
          <w:b/>
          <w:sz w:val="24"/>
          <w:szCs w:val="24"/>
          <w:u w:val="single"/>
          <w:lang w:val="ru-RU" w:eastAsia="ru-RU"/>
        </w:rPr>
        <w:t xml:space="preserve"> район  РД ,  </w:t>
      </w:r>
      <w:r w:rsidRPr="00D136B4">
        <w:rPr>
          <w:rFonts w:ascii="Calibri" w:eastAsia="Times New Roman" w:hAnsi="Calibri" w:cs="Times New Roman"/>
          <w:b/>
          <w:sz w:val="24"/>
          <w:szCs w:val="24"/>
          <w:u w:val="single"/>
          <w:lang w:eastAsia="ru-RU"/>
        </w:rPr>
        <w:t>e</w:t>
      </w:r>
      <w:r w:rsidRPr="00D136B4">
        <w:rPr>
          <w:rFonts w:ascii="Calibri" w:eastAsia="Times New Roman" w:hAnsi="Calibri" w:cs="Times New Roman"/>
          <w:b/>
          <w:sz w:val="24"/>
          <w:szCs w:val="24"/>
          <w:u w:val="single"/>
          <w:lang w:val="ru-RU" w:eastAsia="ru-RU"/>
        </w:rPr>
        <w:t>-</w:t>
      </w:r>
      <w:r w:rsidRPr="00D136B4">
        <w:rPr>
          <w:rFonts w:ascii="Calibri" w:eastAsia="Times New Roman" w:hAnsi="Calibri" w:cs="Times New Roman"/>
          <w:b/>
          <w:sz w:val="24"/>
          <w:szCs w:val="24"/>
          <w:u w:val="single"/>
          <w:lang w:eastAsia="ru-RU"/>
        </w:rPr>
        <w:t>mail</w:t>
      </w:r>
      <w:r w:rsidRPr="00D136B4">
        <w:rPr>
          <w:rFonts w:ascii="Calibri" w:eastAsia="Times New Roman" w:hAnsi="Calibri" w:cs="Times New Roman"/>
          <w:b/>
          <w:sz w:val="24"/>
          <w:szCs w:val="24"/>
          <w:u w:val="single"/>
          <w:lang w:val="ru-RU" w:eastAsia="ru-RU"/>
        </w:rPr>
        <w:t xml:space="preserve"> -   </w:t>
      </w:r>
      <w:r w:rsidR="007D6970">
        <w:rPr>
          <w:rFonts w:ascii="Calibri" w:eastAsia="Times New Roman" w:hAnsi="Calibri" w:cs="Times New Roman"/>
          <w:b/>
          <w:color w:val="0000FF"/>
          <w:sz w:val="24"/>
          <w:szCs w:val="24"/>
          <w:u w:val="single"/>
          <w:lang w:eastAsia="ru-RU"/>
        </w:rPr>
        <w:fldChar w:fldCharType="begin"/>
      </w:r>
      <w:r w:rsidR="007D6970" w:rsidRPr="007D6970">
        <w:rPr>
          <w:rFonts w:ascii="Calibri" w:eastAsia="Times New Roman" w:hAnsi="Calibri" w:cs="Times New Roman"/>
          <w:b/>
          <w:color w:val="0000FF"/>
          <w:sz w:val="24"/>
          <w:szCs w:val="24"/>
          <w:u w:val="single"/>
          <w:lang w:val="ru-RU" w:eastAsia="ru-RU"/>
        </w:rPr>
        <w:instrText xml:space="preserve"> </w:instrText>
      </w:r>
      <w:r w:rsidR="007D6970">
        <w:rPr>
          <w:rFonts w:ascii="Calibri" w:eastAsia="Times New Roman" w:hAnsi="Calibri" w:cs="Times New Roman"/>
          <w:b/>
          <w:color w:val="0000FF"/>
          <w:sz w:val="24"/>
          <w:szCs w:val="24"/>
          <w:u w:val="single"/>
          <w:lang w:eastAsia="ru-RU"/>
        </w:rPr>
        <w:instrText>HYPERLINK</w:instrText>
      </w:r>
      <w:r w:rsidR="007D6970" w:rsidRPr="007D6970">
        <w:rPr>
          <w:rFonts w:ascii="Calibri" w:eastAsia="Times New Roman" w:hAnsi="Calibri" w:cs="Times New Roman"/>
          <w:b/>
          <w:color w:val="0000FF"/>
          <w:sz w:val="24"/>
          <w:szCs w:val="24"/>
          <w:u w:val="single"/>
          <w:lang w:val="ru-RU" w:eastAsia="ru-RU"/>
        </w:rPr>
        <w:instrText xml:space="preserve"> "</w:instrText>
      </w:r>
      <w:r w:rsidR="007D6970">
        <w:rPr>
          <w:rFonts w:ascii="Calibri" w:eastAsia="Times New Roman" w:hAnsi="Calibri" w:cs="Times New Roman"/>
          <w:b/>
          <w:color w:val="0000FF"/>
          <w:sz w:val="24"/>
          <w:szCs w:val="24"/>
          <w:u w:val="single"/>
          <w:lang w:eastAsia="ru-RU"/>
        </w:rPr>
        <w:instrText>mailto</w:instrText>
      </w:r>
      <w:r w:rsidR="007D6970" w:rsidRPr="007D6970">
        <w:rPr>
          <w:rFonts w:ascii="Calibri" w:eastAsia="Times New Roman" w:hAnsi="Calibri" w:cs="Times New Roman"/>
          <w:b/>
          <w:color w:val="0000FF"/>
          <w:sz w:val="24"/>
          <w:szCs w:val="24"/>
          <w:u w:val="single"/>
          <w:lang w:val="ru-RU" w:eastAsia="ru-RU"/>
        </w:rPr>
        <w:instrText>:</w:instrText>
      </w:r>
      <w:r w:rsidR="007D6970">
        <w:rPr>
          <w:rFonts w:ascii="Calibri" w:eastAsia="Times New Roman" w:hAnsi="Calibri" w:cs="Times New Roman"/>
          <w:b/>
          <w:color w:val="0000FF"/>
          <w:sz w:val="24"/>
          <w:szCs w:val="24"/>
          <w:u w:val="single"/>
          <w:lang w:eastAsia="ru-RU"/>
        </w:rPr>
        <w:instrText>shkolakoroda</w:instrText>
      </w:r>
      <w:r w:rsidR="007D6970" w:rsidRPr="007D6970">
        <w:rPr>
          <w:rFonts w:ascii="Calibri" w:eastAsia="Times New Roman" w:hAnsi="Calibri" w:cs="Times New Roman"/>
          <w:b/>
          <w:color w:val="0000FF"/>
          <w:sz w:val="24"/>
          <w:szCs w:val="24"/>
          <w:u w:val="single"/>
          <w:lang w:val="ru-RU" w:eastAsia="ru-RU"/>
        </w:rPr>
        <w:instrText>@</w:instrText>
      </w:r>
      <w:r w:rsidR="007D6970">
        <w:rPr>
          <w:rFonts w:ascii="Calibri" w:eastAsia="Times New Roman" w:hAnsi="Calibri" w:cs="Times New Roman"/>
          <w:b/>
          <w:color w:val="0000FF"/>
          <w:sz w:val="24"/>
          <w:szCs w:val="24"/>
          <w:u w:val="single"/>
          <w:lang w:eastAsia="ru-RU"/>
        </w:rPr>
        <w:instrText>mail</w:instrText>
      </w:r>
      <w:r w:rsidR="007D6970" w:rsidRPr="007D6970">
        <w:rPr>
          <w:rFonts w:ascii="Calibri" w:eastAsia="Times New Roman" w:hAnsi="Calibri" w:cs="Times New Roman"/>
          <w:b/>
          <w:color w:val="0000FF"/>
          <w:sz w:val="24"/>
          <w:szCs w:val="24"/>
          <w:u w:val="single"/>
          <w:lang w:val="ru-RU" w:eastAsia="ru-RU"/>
        </w:rPr>
        <w:instrText>.</w:instrText>
      </w:r>
      <w:r w:rsidR="007D6970">
        <w:rPr>
          <w:rFonts w:ascii="Calibri" w:eastAsia="Times New Roman" w:hAnsi="Calibri" w:cs="Times New Roman"/>
          <w:b/>
          <w:color w:val="0000FF"/>
          <w:sz w:val="24"/>
          <w:szCs w:val="24"/>
          <w:u w:val="single"/>
          <w:lang w:eastAsia="ru-RU"/>
        </w:rPr>
        <w:instrText>ru</w:instrText>
      </w:r>
      <w:r w:rsidR="007D6970" w:rsidRPr="007D6970">
        <w:rPr>
          <w:rFonts w:ascii="Calibri" w:eastAsia="Times New Roman" w:hAnsi="Calibri" w:cs="Times New Roman"/>
          <w:b/>
          <w:color w:val="0000FF"/>
          <w:sz w:val="24"/>
          <w:szCs w:val="24"/>
          <w:u w:val="single"/>
          <w:lang w:val="ru-RU" w:eastAsia="ru-RU"/>
        </w:rPr>
        <w:instrText xml:space="preserve">" </w:instrText>
      </w:r>
      <w:r w:rsidR="007D6970">
        <w:rPr>
          <w:rFonts w:ascii="Calibri" w:eastAsia="Times New Roman" w:hAnsi="Calibri" w:cs="Times New Roman"/>
          <w:b/>
          <w:color w:val="0000FF"/>
          <w:sz w:val="24"/>
          <w:szCs w:val="24"/>
          <w:u w:val="single"/>
          <w:lang w:eastAsia="ru-RU"/>
        </w:rPr>
        <w:fldChar w:fldCharType="separate"/>
      </w:r>
      <w:r w:rsidRPr="00D136B4">
        <w:rPr>
          <w:rFonts w:ascii="Calibri" w:eastAsia="Times New Roman" w:hAnsi="Calibri" w:cs="Times New Roman"/>
          <w:b/>
          <w:color w:val="0000FF"/>
          <w:sz w:val="24"/>
          <w:szCs w:val="24"/>
          <w:u w:val="single"/>
          <w:lang w:eastAsia="ru-RU"/>
        </w:rPr>
        <w:t>shkolakoroda</w:t>
      </w:r>
      <w:r w:rsidRPr="00D136B4">
        <w:rPr>
          <w:rFonts w:ascii="Calibri" w:eastAsia="Times New Roman" w:hAnsi="Calibri" w:cs="Times New Roman"/>
          <w:b/>
          <w:color w:val="0000FF"/>
          <w:sz w:val="24"/>
          <w:szCs w:val="24"/>
          <w:u w:val="single"/>
          <w:lang w:val="ru-RU" w:eastAsia="ru-RU"/>
        </w:rPr>
        <w:t>@</w:t>
      </w:r>
      <w:r w:rsidRPr="00D136B4">
        <w:rPr>
          <w:rFonts w:ascii="Calibri" w:eastAsia="Times New Roman" w:hAnsi="Calibri" w:cs="Times New Roman"/>
          <w:b/>
          <w:color w:val="0000FF"/>
          <w:sz w:val="24"/>
          <w:szCs w:val="24"/>
          <w:u w:val="single"/>
          <w:lang w:eastAsia="ru-RU"/>
        </w:rPr>
        <w:t>mail</w:t>
      </w:r>
      <w:r w:rsidRPr="00D136B4">
        <w:rPr>
          <w:rFonts w:ascii="Calibri" w:eastAsia="Times New Roman" w:hAnsi="Calibri" w:cs="Times New Roman"/>
          <w:b/>
          <w:color w:val="0000FF"/>
          <w:sz w:val="24"/>
          <w:szCs w:val="24"/>
          <w:u w:val="single"/>
          <w:lang w:val="ru-RU" w:eastAsia="ru-RU"/>
        </w:rPr>
        <w:t>.</w:t>
      </w:r>
      <w:proofErr w:type="spellStart"/>
      <w:r w:rsidRPr="00D136B4">
        <w:rPr>
          <w:rFonts w:ascii="Calibri" w:eastAsia="Times New Roman" w:hAnsi="Calibri" w:cs="Times New Roman"/>
          <w:b/>
          <w:color w:val="0000FF"/>
          <w:sz w:val="24"/>
          <w:szCs w:val="24"/>
          <w:u w:val="single"/>
          <w:lang w:eastAsia="ru-RU"/>
        </w:rPr>
        <w:t>ru</w:t>
      </w:r>
      <w:proofErr w:type="spellEnd"/>
      <w:r w:rsidR="007D6970">
        <w:rPr>
          <w:rFonts w:ascii="Calibri" w:eastAsia="Times New Roman" w:hAnsi="Calibri" w:cs="Times New Roman"/>
          <w:b/>
          <w:color w:val="0000FF"/>
          <w:sz w:val="24"/>
          <w:szCs w:val="24"/>
          <w:u w:val="single"/>
          <w:lang w:eastAsia="ru-RU"/>
        </w:rPr>
        <w:fldChar w:fldCharType="end"/>
      </w:r>
      <w:r w:rsidRPr="00D136B4">
        <w:rPr>
          <w:rFonts w:ascii="Calibri" w:eastAsia="Times New Roman" w:hAnsi="Calibri" w:cs="Times New Roman"/>
          <w:u w:val="single"/>
          <w:lang w:val="ru-RU" w:eastAsia="ru-RU"/>
        </w:rPr>
        <w:t xml:space="preserve">    </w:t>
      </w:r>
      <w:r w:rsidRPr="00D136B4">
        <w:rPr>
          <w:rFonts w:ascii="Calibri" w:eastAsia="Times New Roman" w:hAnsi="Calibri" w:cs="Times New Roman"/>
          <w:b/>
          <w:sz w:val="24"/>
          <w:szCs w:val="24"/>
          <w:u w:val="single"/>
          <w:lang w:val="ru-RU" w:eastAsia="ru-RU"/>
        </w:rPr>
        <w:t>т. +79604078133</w:t>
      </w:r>
    </w:p>
    <w:p w:rsidR="00D136B4" w:rsidRPr="00D136B4" w:rsidRDefault="00D136B4" w:rsidP="00D136B4">
      <w:pPr>
        <w:spacing w:before="0" w:beforeAutospacing="0" w:after="0" w:afterAutospacing="0"/>
        <w:jc w:val="center"/>
        <w:rPr>
          <w:rFonts w:ascii="Calibri" w:eastAsia="Times New Roman" w:hAnsi="Calibri" w:cs="Times New Roman"/>
          <w:b/>
          <w:sz w:val="24"/>
          <w:szCs w:val="24"/>
          <w:u w:val="single"/>
          <w:lang w:val="ru-RU" w:eastAsia="ru-RU"/>
        </w:rPr>
      </w:pPr>
    </w:p>
    <w:p w:rsidR="00B0111B" w:rsidRPr="00B7500B" w:rsidRDefault="00B0111B" w:rsidP="00D136B4">
      <w:pPr>
        <w:spacing w:before="0" w:beforeAutospacing="0"/>
        <w:jc w:val="center"/>
        <w:rPr>
          <w:rFonts w:hAnsi="Times New Roman" w:cs="Times New Roman"/>
          <w:b/>
          <w:color w:val="000000"/>
          <w:sz w:val="24"/>
          <w:szCs w:val="24"/>
          <w:lang w:val="ru-RU"/>
        </w:rPr>
      </w:pPr>
    </w:p>
    <w:tbl>
      <w:tblPr>
        <w:tblW w:w="9776" w:type="dxa"/>
        <w:tblCellMar>
          <w:top w:w="15" w:type="dxa"/>
          <w:left w:w="15" w:type="dxa"/>
          <w:bottom w:w="15" w:type="dxa"/>
          <w:right w:w="15" w:type="dxa"/>
        </w:tblCellMar>
        <w:tblLook w:val="0600" w:firstRow="0" w:lastRow="0" w:firstColumn="0" w:lastColumn="0" w:noHBand="1" w:noVBand="1"/>
      </w:tblPr>
      <w:tblGrid>
        <w:gridCol w:w="4186"/>
        <w:gridCol w:w="5590"/>
      </w:tblGrid>
      <w:tr w:rsidR="00B0111B" w:rsidRPr="007D6970" w:rsidTr="002A0EA0">
        <w:tc>
          <w:tcPr>
            <w:tcW w:w="4186" w:type="dxa"/>
            <w:tcMar>
              <w:top w:w="75" w:type="dxa"/>
              <w:left w:w="75" w:type="dxa"/>
              <w:bottom w:w="75" w:type="dxa"/>
              <w:right w:w="75" w:type="dxa"/>
            </w:tcMar>
          </w:tcPr>
          <w:p w:rsidR="00B0111B" w:rsidRDefault="00B0111B" w:rsidP="00D136B4">
            <w:pPr>
              <w:spacing w:before="0" w:beforeAutospacing="0"/>
              <w:rPr>
                <w:rFonts w:hAnsi="Times New Roman" w:cs="Times New Roman"/>
                <w:color w:val="000000"/>
                <w:sz w:val="24"/>
                <w:szCs w:val="24"/>
                <w:lang w:val="ru-RU"/>
              </w:rPr>
            </w:pPr>
            <w:r w:rsidRPr="00E66446">
              <w:rPr>
                <w:rFonts w:hAnsi="Times New Roman" w:cs="Times New Roman"/>
                <w:b/>
                <w:bCs/>
                <w:color w:val="000000"/>
                <w:sz w:val="24"/>
                <w:szCs w:val="24"/>
                <w:lang w:val="ru-RU"/>
              </w:rPr>
              <w:t>СОГЛАСОВАНО</w:t>
            </w:r>
            <w:r w:rsidRPr="00E66446">
              <w:rPr>
                <w:lang w:val="ru-RU"/>
              </w:rPr>
              <w:br/>
            </w:r>
            <w:r w:rsidRPr="00E66446">
              <w:rPr>
                <w:rFonts w:hAnsi="Times New Roman" w:cs="Times New Roman"/>
                <w:color w:val="000000"/>
                <w:sz w:val="24"/>
                <w:szCs w:val="24"/>
                <w:lang w:val="ru-RU"/>
              </w:rPr>
              <w:t>Профсоюзным комитетом</w:t>
            </w:r>
            <w:r w:rsidRPr="00E66446">
              <w:rPr>
                <w:lang w:val="ru-RU"/>
              </w:rPr>
              <w:br/>
            </w:r>
            <w:r w:rsidR="00D136B4">
              <w:rPr>
                <w:rFonts w:hAnsi="Times New Roman" w:cs="Times New Roman"/>
                <w:color w:val="000000"/>
                <w:sz w:val="24"/>
                <w:szCs w:val="24"/>
                <w:lang w:val="ru-RU"/>
              </w:rPr>
              <w:t>МК</w:t>
            </w:r>
            <w:r w:rsidRPr="00E66446">
              <w:rPr>
                <w:rFonts w:hAnsi="Times New Roman" w:cs="Times New Roman"/>
                <w:color w:val="000000"/>
                <w:sz w:val="24"/>
                <w:szCs w:val="24"/>
                <w:lang w:val="ru-RU"/>
              </w:rPr>
              <w:t xml:space="preserve">ОУ </w:t>
            </w:r>
            <w:r>
              <w:rPr>
                <w:rFonts w:hAnsi="Times New Roman" w:cs="Times New Roman"/>
                <w:color w:val="000000"/>
                <w:sz w:val="24"/>
                <w:szCs w:val="24"/>
                <w:lang w:val="ru-RU"/>
              </w:rPr>
              <w:t>«</w:t>
            </w:r>
            <w:proofErr w:type="spellStart"/>
            <w:r w:rsidR="00D136B4">
              <w:rPr>
                <w:rFonts w:hAnsi="Times New Roman" w:cs="Times New Roman"/>
                <w:color w:val="000000"/>
                <w:sz w:val="24"/>
                <w:szCs w:val="24"/>
                <w:lang w:val="ru-RU"/>
              </w:rPr>
              <w:t>Кородинская</w:t>
            </w:r>
            <w:proofErr w:type="spellEnd"/>
            <w:r w:rsidR="00D136B4">
              <w:rPr>
                <w:rFonts w:hAnsi="Times New Roman" w:cs="Times New Roman"/>
                <w:color w:val="000000"/>
                <w:sz w:val="24"/>
                <w:szCs w:val="24"/>
                <w:lang w:val="ru-RU"/>
              </w:rPr>
              <w:t xml:space="preserve"> </w:t>
            </w:r>
            <w:r>
              <w:rPr>
                <w:rFonts w:hAnsi="Times New Roman" w:cs="Times New Roman"/>
                <w:color w:val="000000"/>
                <w:sz w:val="24"/>
                <w:szCs w:val="24"/>
                <w:lang w:val="ru-RU"/>
              </w:rPr>
              <w:t>СОШ»</w:t>
            </w:r>
          </w:p>
          <w:p w:rsidR="00B0111B" w:rsidRPr="00E66446" w:rsidRDefault="00B0111B" w:rsidP="00D136B4">
            <w:pPr>
              <w:spacing w:before="0" w:before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09.01</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r w:rsidR="00D136B4">
              <w:rPr>
                <w:rFonts w:hAnsi="Times New Roman" w:cs="Times New Roman"/>
                <w:color w:val="000000"/>
                <w:sz w:val="24"/>
                <w:szCs w:val="24"/>
                <w:lang w:val="ru-RU"/>
              </w:rPr>
              <w:t>г.</w:t>
            </w:r>
            <w:r>
              <w:rPr>
                <w:rFonts w:hAnsi="Times New Roman" w:cs="Times New Roman"/>
                <w:color w:val="000000"/>
                <w:sz w:val="24"/>
                <w:szCs w:val="24"/>
              </w:rPr>
              <w:t> </w:t>
            </w:r>
            <w:r w:rsidRPr="00E66446">
              <w:rPr>
                <w:rFonts w:hAnsi="Times New Roman" w:cs="Times New Roman"/>
                <w:color w:val="000000"/>
                <w:sz w:val="24"/>
                <w:szCs w:val="24"/>
                <w:lang w:val="ru-RU"/>
              </w:rPr>
              <w:t xml:space="preserve">№ </w:t>
            </w:r>
            <w:r w:rsidR="00D136B4">
              <w:rPr>
                <w:rFonts w:hAnsi="Times New Roman" w:cs="Times New Roman"/>
                <w:color w:val="000000"/>
                <w:sz w:val="24"/>
                <w:szCs w:val="24"/>
                <w:lang w:val="ru-RU"/>
              </w:rPr>
              <w:t>03</w:t>
            </w:r>
            <w:r w:rsidRPr="00E66446">
              <w:rPr>
                <w:rFonts w:hAnsi="Times New Roman" w:cs="Times New Roman"/>
                <w:color w:val="000000"/>
                <w:sz w:val="24"/>
                <w:szCs w:val="24"/>
                <w:lang w:val="ru-RU"/>
              </w:rPr>
              <w:t>)</w:t>
            </w:r>
          </w:p>
        </w:tc>
        <w:tc>
          <w:tcPr>
            <w:tcW w:w="5590" w:type="dxa"/>
            <w:tcMar>
              <w:top w:w="75" w:type="dxa"/>
              <w:left w:w="75" w:type="dxa"/>
              <w:bottom w:w="75" w:type="dxa"/>
              <w:right w:w="75" w:type="dxa"/>
            </w:tcMar>
          </w:tcPr>
          <w:p w:rsidR="00B0111B" w:rsidRPr="00E66446" w:rsidRDefault="00B0111B" w:rsidP="002A0EA0">
            <w:pPr>
              <w:spacing w:before="0" w:beforeAutospacing="0"/>
              <w:jc w:val="right"/>
              <w:rPr>
                <w:lang w:val="ru-RU"/>
              </w:rPr>
            </w:pPr>
            <w:r w:rsidRPr="00E66446">
              <w:rPr>
                <w:rFonts w:hAnsi="Times New Roman" w:cs="Times New Roman"/>
                <w:b/>
                <w:bCs/>
                <w:color w:val="000000"/>
                <w:sz w:val="24"/>
                <w:szCs w:val="24"/>
                <w:lang w:val="ru-RU"/>
              </w:rPr>
              <w:t>УТВЕРЖДАЮ</w:t>
            </w:r>
            <w:r w:rsidRPr="00E66446">
              <w:rPr>
                <w:lang w:val="ru-RU"/>
              </w:rPr>
              <w:br/>
            </w:r>
            <w:r w:rsidRPr="00E66446">
              <w:rPr>
                <w:rFonts w:hAnsi="Times New Roman" w:cs="Times New Roman"/>
                <w:color w:val="000000"/>
                <w:sz w:val="24"/>
                <w:szCs w:val="24"/>
                <w:lang w:val="ru-RU"/>
              </w:rPr>
              <w:t xml:space="preserve">Директор </w:t>
            </w:r>
            <w:r w:rsidR="00D136B4">
              <w:rPr>
                <w:rFonts w:hAnsi="Times New Roman" w:cs="Times New Roman"/>
                <w:color w:val="000000"/>
                <w:sz w:val="24"/>
                <w:szCs w:val="24"/>
                <w:lang w:val="ru-RU"/>
              </w:rPr>
              <w:t>МК</w:t>
            </w:r>
            <w:r w:rsidRPr="00E66446">
              <w:rPr>
                <w:rFonts w:hAnsi="Times New Roman" w:cs="Times New Roman"/>
                <w:color w:val="000000"/>
                <w:sz w:val="24"/>
                <w:szCs w:val="24"/>
                <w:lang w:val="ru-RU"/>
              </w:rPr>
              <w:t xml:space="preserve">ОУ </w:t>
            </w:r>
            <w:r>
              <w:rPr>
                <w:rFonts w:hAnsi="Times New Roman" w:cs="Times New Roman"/>
                <w:color w:val="000000"/>
                <w:sz w:val="24"/>
                <w:szCs w:val="24"/>
                <w:lang w:val="ru-RU"/>
              </w:rPr>
              <w:t>«</w:t>
            </w:r>
            <w:proofErr w:type="spellStart"/>
            <w:r w:rsidR="00D136B4">
              <w:rPr>
                <w:rFonts w:hAnsi="Times New Roman" w:cs="Times New Roman"/>
                <w:color w:val="000000"/>
                <w:sz w:val="24"/>
                <w:szCs w:val="24"/>
                <w:lang w:val="ru-RU"/>
              </w:rPr>
              <w:t>Кородинская</w:t>
            </w:r>
            <w:proofErr w:type="spellEnd"/>
            <w:r w:rsidR="00D136B4">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СОШ»</w:t>
            </w:r>
            <w:r w:rsidRPr="00E66446">
              <w:rPr>
                <w:lang w:val="ru-RU"/>
              </w:rPr>
              <w:br/>
            </w:r>
            <w:r>
              <w:rPr>
                <w:rFonts w:hAnsi="Times New Roman" w:cs="Times New Roman"/>
                <w:color w:val="000000"/>
                <w:sz w:val="24"/>
                <w:szCs w:val="24"/>
                <w:lang w:val="ru-RU"/>
              </w:rPr>
              <w:t>_</w:t>
            </w:r>
            <w:proofErr w:type="gramEnd"/>
            <w:r>
              <w:rPr>
                <w:rFonts w:hAnsi="Times New Roman" w:cs="Times New Roman"/>
                <w:color w:val="000000"/>
                <w:sz w:val="24"/>
                <w:szCs w:val="24"/>
                <w:lang w:val="ru-RU"/>
              </w:rPr>
              <w:t>________</w:t>
            </w:r>
            <w:r w:rsidRPr="00E66446">
              <w:rPr>
                <w:rFonts w:hAnsi="Times New Roman" w:cs="Times New Roman"/>
                <w:color w:val="000000"/>
                <w:sz w:val="24"/>
                <w:szCs w:val="24"/>
                <w:lang w:val="ru-RU"/>
              </w:rPr>
              <w:t xml:space="preserve"> </w:t>
            </w:r>
            <w:r>
              <w:rPr>
                <w:rFonts w:hAnsi="Times New Roman" w:cs="Times New Roman"/>
                <w:color w:val="000000"/>
                <w:sz w:val="24"/>
                <w:szCs w:val="24"/>
              </w:rPr>
              <w:t>  </w:t>
            </w:r>
            <w:proofErr w:type="spellStart"/>
            <w:r w:rsidR="002A0EA0">
              <w:rPr>
                <w:rFonts w:hAnsi="Times New Roman" w:cs="Times New Roman"/>
                <w:color w:val="000000"/>
                <w:sz w:val="24"/>
                <w:szCs w:val="24"/>
                <w:lang w:val="ru-RU"/>
              </w:rPr>
              <w:t>Ашаханов</w:t>
            </w:r>
            <w:proofErr w:type="spellEnd"/>
            <w:r w:rsidR="002A0EA0">
              <w:rPr>
                <w:rFonts w:hAnsi="Times New Roman" w:cs="Times New Roman"/>
                <w:color w:val="000000"/>
                <w:sz w:val="24"/>
                <w:szCs w:val="24"/>
                <w:lang w:val="ru-RU"/>
              </w:rPr>
              <w:t xml:space="preserve"> М.М.</w:t>
            </w:r>
            <w:r w:rsidRPr="00E66446">
              <w:rPr>
                <w:lang w:val="ru-RU"/>
              </w:rPr>
              <w:br/>
            </w:r>
            <w:r>
              <w:rPr>
                <w:rFonts w:hAnsi="Times New Roman" w:cs="Times New Roman"/>
                <w:color w:val="000000"/>
                <w:sz w:val="24"/>
                <w:szCs w:val="24"/>
                <w:lang w:val="ru-RU"/>
              </w:rPr>
              <w:t>09.01</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r w:rsidR="00D136B4">
              <w:rPr>
                <w:rFonts w:hAnsi="Times New Roman" w:cs="Times New Roman"/>
                <w:color w:val="000000"/>
                <w:sz w:val="24"/>
                <w:szCs w:val="24"/>
                <w:lang w:val="ru-RU"/>
              </w:rPr>
              <w:t>г.</w:t>
            </w:r>
          </w:p>
        </w:tc>
      </w:tr>
    </w:tbl>
    <w:p w:rsidR="002B7491" w:rsidRDefault="002B7491" w:rsidP="002B7491">
      <w:pPr>
        <w:spacing w:before="0" w:beforeAutospacing="0"/>
        <w:rPr>
          <w:rFonts w:hAnsi="Times New Roman" w:cs="Times New Roman"/>
          <w:b/>
          <w:bCs/>
          <w:color w:val="000000"/>
          <w:sz w:val="28"/>
          <w:szCs w:val="24"/>
          <w:lang w:val="ru-RU"/>
        </w:rPr>
      </w:pPr>
      <w:r>
        <w:rPr>
          <w:rFonts w:hAnsi="Times New Roman" w:cs="Times New Roman"/>
          <w:b/>
          <w:bCs/>
          <w:color w:val="000000"/>
          <w:sz w:val="28"/>
          <w:szCs w:val="24"/>
          <w:lang w:val="ru-RU"/>
        </w:rPr>
        <w:t xml:space="preserve">                                                                  </w:t>
      </w:r>
    </w:p>
    <w:p w:rsidR="00B0111B" w:rsidRPr="002B7491" w:rsidRDefault="002B7491" w:rsidP="002B7491">
      <w:pPr>
        <w:spacing w:before="0" w:beforeAutospacing="0"/>
        <w:rPr>
          <w:rFonts w:hAnsi="Times New Roman" w:cs="Times New Roman"/>
          <w:color w:val="000000"/>
          <w:sz w:val="28"/>
          <w:szCs w:val="24"/>
          <w:lang w:val="ru-RU"/>
        </w:rPr>
      </w:pPr>
      <w:r>
        <w:rPr>
          <w:rFonts w:hAnsi="Times New Roman" w:cs="Times New Roman"/>
          <w:b/>
          <w:bCs/>
          <w:color w:val="000000"/>
          <w:sz w:val="28"/>
          <w:szCs w:val="24"/>
          <w:lang w:val="ru-RU"/>
        </w:rPr>
        <w:t xml:space="preserve">                                                                    </w:t>
      </w:r>
      <w:r w:rsidR="00B0111B" w:rsidRPr="002B7491">
        <w:rPr>
          <w:rFonts w:hAnsi="Times New Roman" w:cs="Times New Roman"/>
          <w:b/>
          <w:bCs/>
          <w:color w:val="000000"/>
          <w:sz w:val="28"/>
          <w:szCs w:val="24"/>
          <w:lang w:val="ru-RU"/>
        </w:rPr>
        <w:t>ПРАВИЛА</w:t>
      </w:r>
      <w:r w:rsidR="00B0111B" w:rsidRPr="002B7491">
        <w:rPr>
          <w:sz w:val="24"/>
          <w:lang w:val="ru-RU"/>
        </w:rPr>
        <w:br/>
      </w:r>
      <w:r w:rsidR="00B0111B" w:rsidRPr="002B7491">
        <w:rPr>
          <w:rFonts w:hAnsi="Times New Roman" w:cs="Times New Roman"/>
          <w:b/>
          <w:bCs/>
          <w:color w:val="000000"/>
          <w:sz w:val="28"/>
          <w:szCs w:val="24"/>
          <w:lang w:val="ru-RU"/>
        </w:rPr>
        <w:t xml:space="preserve">внутреннего трудового распорядка для работников </w:t>
      </w:r>
      <w:r w:rsidR="00D136B4" w:rsidRPr="002B7491">
        <w:rPr>
          <w:rFonts w:hAnsi="Times New Roman" w:cs="Times New Roman"/>
          <w:b/>
          <w:color w:val="000000"/>
          <w:sz w:val="28"/>
          <w:szCs w:val="24"/>
          <w:lang w:val="ru-RU"/>
        </w:rPr>
        <w:t>МК</w:t>
      </w:r>
      <w:r w:rsidR="00B0111B" w:rsidRPr="002B7491">
        <w:rPr>
          <w:rFonts w:hAnsi="Times New Roman" w:cs="Times New Roman"/>
          <w:b/>
          <w:color w:val="000000"/>
          <w:sz w:val="28"/>
          <w:szCs w:val="24"/>
          <w:lang w:val="ru-RU"/>
        </w:rPr>
        <w:t>ОУ «</w:t>
      </w:r>
      <w:proofErr w:type="spellStart"/>
      <w:r w:rsidR="00D136B4" w:rsidRPr="002B7491">
        <w:rPr>
          <w:rFonts w:hAnsi="Times New Roman" w:cs="Times New Roman"/>
          <w:b/>
          <w:color w:val="000000"/>
          <w:sz w:val="28"/>
          <w:szCs w:val="24"/>
          <w:lang w:val="ru-RU"/>
        </w:rPr>
        <w:t>Кородинская</w:t>
      </w:r>
      <w:proofErr w:type="spellEnd"/>
      <w:r w:rsidR="00D136B4" w:rsidRPr="002B7491">
        <w:rPr>
          <w:rFonts w:hAnsi="Times New Roman" w:cs="Times New Roman"/>
          <w:b/>
          <w:color w:val="000000"/>
          <w:sz w:val="28"/>
          <w:szCs w:val="24"/>
          <w:lang w:val="ru-RU"/>
        </w:rPr>
        <w:t xml:space="preserve"> </w:t>
      </w:r>
      <w:r w:rsidR="00B0111B" w:rsidRPr="002B7491">
        <w:rPr>
          <w:rFonts w:hAnsi="Times New Roman" w:cs="Times New Roman"/>
          <w:b/>
          <w:color w:val="000000"/>
          <w:sz w:val="28"/>
          <w:szCs w:val="24"/>
          <w:lang w:val="ru-RU"/>
        </w:rPr>
        <w:t>СОШ»</w:t>
      </w:r>
    </w:p>
    <w:p w:rsidR="00B0111B" w:rsidRPr="00E66446" w:rsidRDefault="00B0111B" w:rsidP="00D136B4">
      <w:pPr>
        <w:spacing w:before="0" w:before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B0111B" w:rsidRPr="00E66446" w:rsidRDefault="00B0111B" w:rsidP="00D136B4">
      <w:pPr>
        <w:spacing w:before="0" w:before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r w:rsidR="00D136B4">
        <w:rPr>
          <w:rFonts w:hAnsi="Times New Roman" w:cs="Times New Roman"/>
          <w:color w:val="000000"/>
          <w:sz w:val="24"/>
          <w:szCs w:val="24"/>
          <w:lang w:val="ru-RU"/>
        </w:rPr>
        <w:t>МК</w:t>
      </w:r>
      <w:r>
        <w:rPr>
          <w:rFonts w:hAnsi="Times New Roman" w:cs="Times New Roman"/>
          <w:color w:val="000000"/>
          <w:sz w:val="24"/>
          <w:szCs w:val="24"/>
          <w:lang w:val="ru-RU"/>
        </w:rPr>
        <w:t>ОУ «</w:t>
      </w:r>
      <w:proofErr w:type="spellStart"/>
      <w:r w:rsidR="00D136B4">
        <w:rPr>
          <w:rFonts w:hAnsi="Times New Roman" w:cs="Times New Roman"/>
          <w:color w:val="000000"/>
          <w:sz w:val="24"/>
          <w:szCs w:val="24"/>
          <w:lang w:val="ru-RU"/>
        </w:rPr>
        <w:t>Кородинская</w:t>
      </w:r>
      <w:proofErr w:type="spellEnd"/>
      <w:r w:rsidR="00D136B4">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sidRPr="00E66446">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уставом </w:t>
      </w:r>
      <w:r w:rsidR="00D136B4">
        <w:rPr>
          <w:rFonts w:hAnsi="Times New Roman" w:cs="Times New Roman"/>
          <w:color w:val="000000"/>
          <w:sz w:val="24"/>
          <w:szCs w:val="24"/>
          <w:lang w:val="ru-RU"/>
        </w:rPr>
        <w:t>МКОУ «</w:t>
      </w:r>
      <w:proofErr w:type="spellStart"/>
      <w:r w:rsidR="00D136B4">
        <w:rPr>
          <w:rFonts w:hAnsi="Times New Roman" w:cs="Times New Roman"/>
          <w:color w:val="000000"/>
          <w:sz w:val="24"/>
          <w:szCs w:val="24"/>
          <w:lang w:val="ru-RU"/>
        </w:rPr>
        <w:t>Кородинская</w:t>
      </w:r>
      <w:proofErr w:type="spellEnd"/>
      <w:r w:rsidR="00D136B4">
        <w:rPr>
          <w:rFonts w:hAnsi="Times New Roman" w:cs="Times New Roman"/>
          <w:color w:val="000000"/>
          <w:sz w:val="24"/>
          <w:szCs w:val="24"/>
          <w:lang w:val="ru-RU"/>
        </w:rPr>
        <w:t xml:space="preserve"> СОШ»</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B0111B" w:rsidRPr="00E66446" w:rsidRDefault="00B0111B" w:rsidP="00D136B4">
      <w:pPr>
        <w:spacing w:before="0" w:beforeAutospacing="0"/>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sidR="00D136B4">
        <w:rPr>
          <w:rFonts w:hAnsi="Times New Roman" w:cs="Times New Roman"/>
          <w:color w:val="000000"/>
          <w:sz w:val="24"/>
          <w:szCs w:val="24"/>
          <w:lang w:val="ru-RU"/>
        </w:rPr>
        <w:t>МКОУ «</w:t>
      </w:r>
      <w:proofErr w:type="spellStart"/>
      <w:r w:rsidR="00D136B4">
        <w:rPr>
          <w:rFonts w:hAnsi="Times New Roman" w:cs="Times New Roman"/>
          <w:color w:val="000000"/>
          <w:sz w:val="24"/>
          <w:szCs w:val="24"/>
          <w:lang w:val="ru-RU"/>
        </w:rPr>
        <w:t>Кородинская</w:t>
      </w:r>
      <w:proofErr w:type="spellEnd"/>
      <w:r w:rsidR="00D136B4">
        <w:rPr>
          <w:rFonts w:hAnsi="Times New Roman" w:cs="Times New Roman"/>
          <w:color w:val="000000"/>
          <w:sz w:val="24"/>
          <w:szCs w:val="24"/>
          <w:lang w:val="ru-RU"/>
        </w:rPr>
        <w:t xml:space="preserve"> СОШ»</w:t>
      </w:r>
      <w:r w:rsidR="00D136B4" w:rsidRPr="00E66446">
        <w:rPr>
          <w:rFonts w:hAnsi="Times New Roman" w:cs="Times New Roman"/>
          <w:color w:val="000000"/>
          <w:sz w:val="24"/>
          <w:szCs w:val="24"/>
          <w:lang w:val="ru-RU"/>
        </w:rPr>
        <w:t xml:space="preserve"> </w:t>
      </w:r>
      <w:r w:rsidRPr="00E66446">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B0111B" w:rsidRPr="00E66446" w:rsidRDefault="00B0111B" w:rsidP="00D136B4">
      <w:pPr>
        <w:spacing w:before="0" w:before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w:t>
      </w:r>
      <w:proofErr w:type="gramStart"/>
      <w:r w:rsidRPr="00E66446">
        <w:rPr>
          <w:rFonts w:hAnsi="Times New Roman" w:cs="Times New Roman"/>
          <w:color w:val="000000"/>
          <w:sz w:val="24"/>
          <w:szCs w:val="24"/>
          <w:lang w:val="ru-RU"/>
        </w:rPr>
        <w:t>не устанавливается</w:t>
      </w:r>
      <w:proofErr w:type="gramEnd"/>
      <w:r w:rsidRPr="00E66446">
        <w:rPr>
          <w:rFonts w:hAnsi="Times New Roman" w:cs="Times New Roman"/>
          <w:color w:val="000000"/>
          <w:sz w:val="24"/>
          <w:szCs w:val="24"/>
          <w:lang w:val="ru-RU"/>
        </w:rPr>
        <w:t xml:space="preserve"> для: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B0111B" w:rsidRPr="00E66446" w:rsidRDefault="00B0111B" w:rsidP="002B7491">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паспорт или иной документ, удостоверяющий личность;</w:t>
      </w:r>
    </w:p>
    <w:p w:rsidR="00B0111B" w:rsidRPr="00E66446" w:rsidRDefault="00B0111B" w:rsidP="002B7491">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B0111B" w:rsidRPr="00E66446" w:rsidRDefault="00B0111B" w:rsidP="002B7491">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B0111B" w:rsidRPr="00E66446" w:rsidRDefault="00B0111B" w:rsidP="002B7491">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0111B" w:rsidRPr="00E66446" w:rsidRDefault="00B0111B" w:rsidP="002B7491">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B0111B" w:rsidRPr="00E66446" w:rsidRDefault="00B0111B" w:rsidP="002B7491">
      <w:pPr>
        <w:numPr>
          <w:ilvl w:val="0"/>
          <w:numId w:val="1"/>
        </w:numPr>
        <w:spacing w:before="0" w:beforeAutospacing="0" w:after="0" w:afterAutospacing="0"/>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B0111B" w:rsidRPr="00E66446" w:rsidRDefault="00B0111B" w:rsidP="002B7491">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B0111B" w:rsidRPr="00E66446" w:rsidRDefault="00B0111B" w:rsidP="002B7491">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B0111B" w:rsidRPr="00E66446" w:rsidRDefault="00B0111B" w:rsidP="002B7491">
      <w:pPr>
        <w:numPr>
          <w:ilvl w:val="0"/>
          <w:numId w:val="2"/>
        </w:numPr>
        <w:spacing w:before="0" w:beforeAutospacing="0" w:after="0" w:afterAutospacing="0"/>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B0111B" w:rsidRPr="00E66446" w:rsidRDefault="00B0111B" w:rsidP="002B7491">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B0111B" w:rsidRPr="00E66446" w:rsidRDefault="00B0111B" w:rsidP="002B7491">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B0111B" w:rsidRPr="00E66446" w:rsidRDefault="00B0111B" w:rsidP="002B7491">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временное проживание в РФ или вид на жительство;</w:t>
      </w:r>
    </w:p>
    <w:p w:rsidR="00B0111B" w:rsidRPr="00E66446" w:rsidRDefault="00B0111B" w:rsidP="002B7491">
      <w:pPr>
        <w:numPr>
          <w:ilvl w:val="0"/>
          <w:numId w:val="3"/>
        </w:numPr>
        <w:spacing w:before="0" w:beforeAutospacing="0" w:after="0" w:afterAutospacing="0"/>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B0111B" w:rsidRPr="00E66446" w:rsidRDefault="00B0111B" w:rsidP="002B7491">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B0111B" w:rsidRPr="00E66446" w:rsidRDefault="00B0111B" w:rsidP="002B7491">
      <w:pPr>
        <w:numPr>
          <w:ilvl w:val="0"/>
          <w:numId w:val="4"/>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B0111B" w:rsidRDefault="00B0111B" w:rsidP="002B7491">
      <w:pPr>
        <w:numPr>
          <w:ilvl w:val="0"/>
          <w:numId w:val="4"/>
        </w:numPr>
        <w:spacing w:before="0" w:beforeAutospacing="0" w:after="0" w:afterAutospacing="0"/>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2.11.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B0111B"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B0111B"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B0111B"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рекомендательные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письма</w:t>
      </w:r>
      <w:proofErr w:type="spellEnd"/>
      <w:r>
        <w:rPr>
          <w:rFonts w:hAnsi="Times New Roman" w:cs="Times New Roman"/>
          <w:color w:val="000000"/>
          <w:sz w:val="24"/>
          <w:szCs w:val="24"/>
        </w:rPr>
        <w:t>;</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B0111B"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B0111B" w:rsidRPr="00E66446" w:rsidRDefault="00B0111B" w:rsidP="002B7491">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B0111B" w:rsidRPr="00E66446" w:rsidRDefault="00B0111B" w:rsidP="002B7491">
      <w:pPr>
        <w:numPr>
          <w:ilvl w:val="0"/>
          <w:numId w:val="5"/>
        </w:numPr>
        <w:spacing w:before="0" w:beforeAutospacing="0" w:after="0" w:afterAutospacing="0"/>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B0111B" w:rsidRPr="00E66446" w:rsidRDefault="00B0111B" w:rsidP="002B7491">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B0111B" w:rsidRPr="00E66446" w:rsidRDefault="00B0111B" w:rsidP="002B7491">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B0111B" w:rsidRDefault="00B0111B" w:rsidP="002B7491">
      <w:pPr>
        <w:numPr>
          <w:ilvl w:val="0"/>
          <w:numId w:val="6"/>
        </w:numPr>
        <w:spacing w:before="0" w:beforeAutospacing="0" w:after="0" w:afterAutospacing="0"/>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B0111B" w:rsidRPr="00E66446" w:rsidRDefault="00B0111B" w:rsidP="002B7491">
      <w:pPr>
        <w:numPr>
          <w:ilvl w:val="0"/>
          <w:numId w:val="7"/>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 бумажном носителе, заверенные надлежащим способом;</w:t>
      </w:r>
    </w:p>
    <w:p w:rsidR="00B0111B" w:rsidRDefault="00B0111B" w:rsidP="002B7491">
      <w:pPr>
        <w:numPr>
          <w:ilvl w:val="0"/>
          <w:numId w:val="7"/>
        </w:numPr>
        <w:spacing w:before="0" w:beforeAutospacing="0" w:after="0" w:afterAutospacing="0"/>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B0111B" w:rsidRPr="00E66446" w:rsidRDefault="00B0111B" w:rsidP="002B7491">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B0111B" w:rsidRPr="00E66446" w:rsidRDefault="00B0111B" w:rsidP="002B7491">
      <w:pPr>
        <w:numPr>
          <w:ilvl w:val="0"/>
          <w:numId w:val="8"/>
        </w:numPr>
        <w:spacing w:before="0" w:beforeAutospacing="0" w:after="0" w:afterAutospacing="0"/>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D136B4" w:rsidRPr="002B7491">
        <w:rPr>
          <w:rFonts w:hAnsi="Times New Roman" w:cs="Times New Roman"/>
          <w:b/>
          <w:color w:val="1F497D" w:themeColor="text2"/>
          <w:sz w:val="28"/>
          <w:szCs w:val="24"/>
        </w:rPr>
        <w:t>Shkolakoroda</w:t>
      </w:r>
      <w:proofErr w:type="spellEnd"/>
      <w:r w:rsidR="00D136B4" w:rsidRPr="002B7491">
        <w:rPr>
          <w:rFonts w:hAnsi="Times New Roman" w:cs="Times New Roman"/>
          <w:b/>
          <w:color w:val="1F497D" w:themeColor="text2"/>
          <w:sz w:val="28"/>
          <w:szCs w:val="24"/>
          <w:lang w:val="ru-RU"/>
        </w:rPr>
        <w:t>@</w:t>
      </w:r>
      <w:r w:rsidR="00D136B4" w:rsidRPr="002B7491">
        <w:rPr>
          <w:rFonts w:hAnsi="Times New Roman" w:cs="Times New Roman"/>
          <w:b/>
          <w:color w:val="1F497D" w:themeColor="text2"/>
          <w:sz w:val="28"/>
          <w:szCs w:val="24"/>
        </w:rPr>
        <w:t>mail</w:t>
      </w:r>
      <w:r w:rsidR="00D136B4" w:rsidRPr="002B7491">
        <w:rPr>
          <w:rFonts w:hAnsi="Times New Roman" w:cs="Times New Roman"/>
          <w:b/>
          <w:color w:val="1F497D" w:themeColor="text2"/>
          <w:sz w:val="28"/>
          <w:szCs w:val="24"/>
          <w:lang w:val="ru-RU"/>
        </w:rPr>
        <w:t>.</w:t>
      </w:r>
      <w:proofErr w:type="spellStart"/>
      <w:r w:rsidR="00D136B4" w:rsidRPr="002B7491">
        <w:rPr>
          <w:rFonts w:hAnsi="Times New Roman" w:cs="Times New Roman"/>
          <w:b/>
          <w:color w:val="1F497D" w:themeColor="text2"/>
          <w:sz w:val="28"/>
          <w:szCs w:val="24"/>
        </w:rPr>
        <w:t>ru</w:t>
      </w:r>
      <w:proofErr w:type="spellEnd"/>
      <w:r w:rsidRPr="00E66446">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B0111B" w:rsidRDefault="00B0111B" w:rsidP="002B7491">
      <w:pPr>
        <w:numPr>
          <w:ilvl w:val="0"/>
          <w:numId w:val="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2B7491">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B0111B" w:rsidRPr="00E66446" w:rsidRDefault="00B0111B" w:rsidP="002B7491">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B0111B" w:rsidRDefault="00B0111B" w:rsidP="002B7491">
      <w:pPr>
        <w:numPr>
          <w:ilvl w:val="0"/>
          <w:numId w:val="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2B7491">
      <w:pPr>
        <w:numPr>
          <w:ilvl w:val="0"/>
          <w:numId w:val="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2B7491">
      <w:pPr>
        <w:numPr>
          <w:ilvl w:val="0"/>
          <w:numId w:val="9"/>
        </w:numPr>
        <w:spacing w:before="0" w:beforeAutospacing="0"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дата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написания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 Работник имеет право на: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6.2.13. обязательное социальное страхование в порядке и случаях, предусмотренных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6.4.12. право на обращение в комиссию по урегулированию споров между участниками образовательных отношений;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w:t>
      </w:r>
      <w:proofErr w:type="gramStart"/>
      <w:r w:rsidRPr="00E66446">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w:t>
      </w:r>
      <w:proofErr w:type="gramEnd"/>
      <w:r w:rsidRPr="00E66446">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B0111B" w:rsidRPr="00E66446" w:rsidRDefault="00B0111B" w:rsidP="002B749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Школа</w:t>
      </w:r>
      <w:r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Pr="00E66446">
        <w:rPr>
          <w:rFonts w:hAnsi="Times New Roman" w:cs="Times New Roman"/>
          <w:color w:val="000000"/>
          <w:sz w:val="24"/>
          <w:szCs w:val="24"/>
          <w:lang w:val="ru-RU"/>
        </w:rPr>
        <w:t>:00.</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а) режима деятельности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8.4. А</w:t>
      </w:r>
      <w:r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E66446">
        <w:rPr>
          <w:rFonts w:hAnsi="Times New Roman" w:cs="Times New Roman"/>
          <w:color w:val="000000"/>
          <w:sz w:val="24"/>
          <w:szCs w:val="24"/>
          <w:lang w:val="ru-RU"/>
        </w:rPr>
        <w:t>организации .</w:t>
      </w:r>
      <w:proofErr w:type="gramEnd"/>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B0111B" w:rsidRPr="00E66446" w:rsidRDefault="00B0111B" w:rsidP="002B7491">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B0111B" w:rsidRPr="00E66446" w:rsidRDefault="00B0111B" w:rsidP="002B7491">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B0111B" w:rsidRPr="00E66446" w:rsidRDefault="00B0111B" w:rsidP="002B7491">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консультативной помощи родителям (законным представителям) обучающихся;</w:t>
      </w:r>
    </w:p>
    <w:p w:rsidR="00B0111B" w:rsidRPr="00E66446" w:rsidRDefault="00B0111B" w:rsidP="002B7491">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0111B" w:rsidRPr="00E66446" w:rsidRDefault="00B0111B" w:rsidP="002B7491">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B0111B" w:rsidRPr="00E66446" w:rsidRDefault="00B0111B" w:rsidP="002B7491">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B0111B" w:rsidRPr="00E66446" w:rsidRDefault="00B0111B" w:rsidP="002B7491">
      <w:pPr>
        <w:numPr>
          <w:ilvl w:val="0"/>
          <w:numId w:val="10"/>
        </w:numPr>
        <w:spacing w:before="0" w:beforeAutospacing="0" w:after="0" w:afterAutospacing="0"/>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Периоды каникулярного времени, установленные для </w:t>
      </w:r>
      <w:proofErr w:type="gramStart"/>
      <w:r w:rsidRPr="00E66446">
        <w:rPr>
          <w:rFonts w:hAnsi="Times New Roman" w:cs="Times New Roman"/>
          <w:color w:val="000000"/>
          <w:sz w:val="24"/>
          <w:szCs w:val="24"/>
          <w:lang w:val="ru-RU"/>
        </w:rPr>
        <w:t>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w:t>
      </w:r>
      <w:r w:rsidRPr="00E66446">
        <w:rPr>
          <w:rFonts w:hAnsi="Times New Roman" w:cs="Times New Roman"/>
          <w:color w:val="000000"/>
          <w:sz w:val="24"/>
          <w:szCs w:val="24"/>
          <w:lang w:val="ru-RU"/>
        </w:rPr>
        <w:lastRenderedPageBreak/>
        <w:t>организационных и хозяйственных работ, не требующих специальных знаний и квалификации, в соответствии с законодательством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r>
        <w:rPr>
          <w:rFonts w:hAnsi="Times New Roman" w:cs="Times New Roman"/>
          <w:color w:val="000000"/>
          <w:sz w:val="24"/>
          <w:szCs w:val="24"/>
        </w:rPr>
        <w:t>WhatsApp</w:t>
      </w:r>
      <w:r w:rsidRPr="00E66446">
        <w:rPr>
          <w:rFonts w:hAnsi="Times New Roman" w:cs="Times New Roman"/>
          <w:color w:val="000000"/>
          <w:sz w:val="24"/>
          <w:szCs w:val="24"/>
          <w:lang w:val="ru-RU"/>
        </w:rPr>
        <w:t>,</w:t>
      </w:r>
      <w:r>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E66446">
        <w:rPr>
          <w:rFonts w:hAnsi="Times New Roman" w:cs="Times New Roman"/>
          <w:color w:val="000000"/>
          <w:sz w:val="24"/>
          <w:szCs w:val="24"/>
          <w:lang w:val="ru-RU"/>
        </w:rPr>
        <w:t>на рабочих местах</w:t>
      </w:r>
      <w:proofErr w:type="gramEnd"/>
      <w:r w:rsidRPr="00E66446">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B0111B" w:rsidRPr="00E66446" w:rsidRDefault="00B0111B" w:rsidP="002B7491">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B0111B" w:rsidRDefault="00B0111B" w:rsidP="002B7491">
      <w:pPr>
        <w:numPr>
          <w:ilvl w:val="0"/>
          <w:numId w:val="11"/>
        </w:numPr>
        <w:spacing w:before="0" w:beforeAutospacing="0"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наступления следующего календарного года.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его начала.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B0111B"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B0111B" w:rsidRPr="00E66446"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B0111B" w:rsidRPr="00E66446"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B0111B" w:rsidRPr="00E66446"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B0111B" w:rsidRPr="00E66446"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B0111B" w:rsidRPr="00E66446"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B0111B" w:rsidRPr="00E66446"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B0111B"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B0111B"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женам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военнослужащих</w:t>
      </w:r>
      <w:proofErr w:type="spellEnd"/>
      <w:r>
        <w:rPr>
          <w:rFonts w:hAnsi="Times New Roman" w:cs="Times New Roman"/>
          <w:color w:val="000000"/>
          <w:sz w:val="24"/>
          <w:szCs w:val="24"/>
        </w:rPr>
        <w:t>;</w:t>
      </w:r>
    </w:p>
    <w:p w:rsidR="00B0111B" w:rsidRPr="00E66446" w:rsidRDefault="00B0111B" w:rsidP="002B7491">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B0111B" w:rsidRPr="00E66446" w:rsidRDefault="00B0111B" w:rsidP="002B7491">
      <w:pPr>
        <w:numPr>
          <w:ilvl w:val="0"/>
          <w:numId w:val="12"/>
        </w:numPr>
        <w:spacing w:before="0" w:beforeAutospacing="0" w:after="0" w:afterAutospacing="0"/>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2B7491" w:rsidRDefault="002B7491" w:rsidP="002B7491">
      <w:pPr>
        <w:spacing w:before="0" w:beforeAutospacing="0" w:after="0" w:afterAutospacing="0"/>
        <w:jc w:val="center"/>
        <w:rPr>
          <w:rFonts w:hAnsi="Times New Roman" w:cs="Times New Roman"/>
          <w:b/>
          <w:bCs/>
          <w:color w:val="000000"/>
          <w:sz w:val="24"/>
          <w:szCs w:val="24"/>
          <w:lang w:val="ru-RU"/>
        </w:rPr>
      </w:pP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выдача премии;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B0111B" w:rsidRPr="00E66446" w:rsidRDefault="00B0111B" w:rsidP="002B7491">
      <w:pPr>
        <w:spacing w:before="0" w:beforeAutospacing="0" w:after="0" w:afterAutospacing="0"/>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B0111B" w:rsidRPr="00E66446" w:rsidRDefault="00B0111B" w:rsidP="002B7491">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B0111B" w:rsidRPr="00B0111B" w:rsidRDefault="00B0111B" w:rsidP="002B7491">
      <w:pPr>
        <w:spacing w:before="0" w:beforeAutospacing="0" w:after="0" w:afterAutospacing="0"/>
        <w:jc w:val="center"/>
        <w:rPr>
          <w:rFonts w:hAnsi="Times New Roman" w:cs="Times New Roman"/>
          <w:color w:val="000000"/>
          <w:sz w:val="24"/>
          <w:szCs w:val="24"/>
          <w:lang w:val="ru-RU"/>
        </w:rPr>
      </w:pPr>
    </w:p>
    <w:sectPr w:rsidR="00B0111B" w:rsidRPr="00B0111B" w:rsidSect="00BA4270">
      <w:pgSz w:w="11907" w:h="16839"/>
      <w:pgMar w:top="425" w:right="709" w:bottom="28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416E5"/>
    <w:rsid w:val="002A0EA0"/>
    <w:rsid w:val="002B7491"/>
    <w:rsid w:val="002D33B1"/>
    <w:rsid w:val="002D3591"/>
    <w:rsid w:val="003514A0"/>
    <w:rsid w:val="004F7E17"/>
    <w:rsid w:val="005A05CE"/>
    <w:rsid w:val="00653AF6"/>
    <w:rsid w:val="007D6970"/>
    <w:rsid w:val="00B0111B"/>
    <w:rsid w:val="00B2360D"/>
    <w:rsid w:val="00B73A5A"/>
    <w:rsid w:val="00BA4270"/>
    <w:rsid w:val="00D136B4"/>
    <w:rsid w:val="00E438A1"/>
    <w:rsid w:val="00E9456C"/>
    <w:rsid w:val="00F01E19"/>
    <w:rsid w:val="00F86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24CCD-8657-456B-A816-553C137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86F38"/>
    <w:rPr>
      <w:color w:val="0000FF" w:themeColor="hyperlink"/>
      <w:u w:val="single"/>
    </w:rPr>
  </w:style>
  <w:style w:type="paragraph" w:styleId="a4">
    <w:name w:val="Balloon Text"/>
    <w:basedOn w:val="a"/>
    <w:link w:val="a5"/>
    <w:uiPriority w:val="99"/>
    <w:semiHidden/>
    <w:unhideWhenUsed/>
    <w:rsid w:val="00BA4270"/>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BA4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11070</Words>
  <Characters>63105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2023-01-25T06:29:00Z</cp:lastPrinted>
  <dcterms:created xsi:type="dcterms:W3CDTF">2023-04-26T05:53:00Z</dcterms:created>
  <dcterms:modified xsi:type="dcterms:W3CDTF">2023-04-26T05:53:00Z</dcterms:modified>
</cp:coreProperties>
</file>