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A0" w:rsidRPr="00EC64A0" w:rsidRDefault="00EC64A0" w:rsidP="00EC64A0">
      <w:pPr>
        <w:jc w:val="center"/>
        <w:rPr>
          <w:rFonts w:eastAsiaTheme="minorEastAsia"/>
          <w:sz w:val="32"/>
          <w:szCs w:val="22"/>
        </w:rPr>
      </w:pPr>
      <w:r w:rsidRPr="00EC64A0">
        <w:rPr>
          <w:rFonts w:eastAsiaTheme="minorEastAsia"/>
          <w:noProof/>
          <w:sz w:val="32"/>
          <w:szCs w:val="22"/>
        </w:rPr>
        <w:drawing>
          <wp:anchor distT="0" distB="0" distL="114300" distR="114300" simplePos="0" relativeHeight="251660288" behindDoc="0" locked="0" layoutInCell="1" allowOverlap="1" wp14:anchorId="12B23EE9" wp14:editId="5B241B21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0" b="0"/>
            <wp:wrapSquare wrapText="bothSides"/>
            <wp:docPr id="3" name="Рисунок 3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4A0" w:rsidRPr="00EC64A0" w:rsidRDefault="00EC64A0" w:rsidP="00EC64A0">
      <w:pPr>
        <w:jc w:val="center"/>
        <w:rPr>
          <w:rFonts w:eastAsiaTheme="minorEastAsia"/>
          <w:b/>
        </w:rPr>
      </w:pPr>
      <w:r w:rsidRPr="00EC64A0">
        <w:rPr>
          <w:rFonts w:eastAsiaTheme="minorEastAsia"/>
          <w:b/>
        </w:rPr>
        <w:t>РЕСПУБЛИКА                                                                           ДАГЕСТАН</w:t>
      </w:r>
    </w:p>
    <w:p w:rsidR="00EC64A0" w:rsidRPr="00EC64A0" w:rsidRDefault="00EC64A0" w:rsidP="00EC64A0">
      <w:pPr>
        <w:jc w:val="center"/>
        <w:rPr>
          <w:rFonts w:eastAsiaTheme="minorEastAsia"/>
          <w:b/>
        </w:rPr>
      </w:pPr>
      <w:r w:rsidRPr="00EC64A0">
        <w:rPr>
          <w:rFonts w:eastAsiaTheme="minorEastAsia"/>
          <w:b/>
        </w:rPr>
        <w:t>МУНИЦИПАЛЬНОЕ    КАЗЁННОЕ   ОБЩЕОБРАЗОВАТЕЛЬНОЕ УЧРЕЖДЕНИЕ</w:t>
      </w:r>
    </w:p>
    <w:p w:rsidR="00EC64A0" w:rsidRPr="00EC64A0" w:rsidRDefault="00EC64A0" w:rsidP="00EC64A0">
      <w:pPr>
        <w:ind w:left="-426" w:firstLine="426"/>
        <w:jc w:val="center"/>
        <w:rPr>
          <w:rFonts w:eastAsiaTheme="minorEastAsia"/>
          <w:b/>
        </w:rPr>
      </w:pPr>
      <w:r w:rsidRPr="00EC64A0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19050" t="26670" r="26035" b="482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86B5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" strokecolor="black [3200]" strokeweight="3pt">
                <v:shadow on="t" color="black" opacity="24903f" origin=",.5" offset="0,.55556mm"/>
              </v:line>
            </w:pict>
          </mc:Fallback>
        </mc:AlternateContent>
      </w:r>
      <w:r w:rsidRPr="00EC64A0">
        <w:rPr>
          <w:rFonts w:eastAsiaTheme="minorEastAsia"/>
          <w:b/>
        </w:rPr>
        <w:t>«КОРОДИНСКАЯ СОШ имени Б.Г.Гаджиева»       МО « ГУНИБСКИЙ РАЙОН»</w:t>
      </w:r>
    </w:p>
    <w:p w:rsidR="00EC64A0" w:rsidRPr="00EC64A0" w:rsidRDefault="00EC64A0" w:rsidP="00EC64A0">
      <w:pPr>
        <w:jc w:val="center"/>
        <w:rPr>
          <w:rFonts w:eastAsiaTheme="minorEastAsia"/>
          <w:b/>
          <w:u w:val="single"/>
        </w:rPr>
      </w:pPr>
      <w:r w:rsidRPr="00EC64A0">
        <w:rPr>
          <w:rFonts w:eastAsiaTheme="minorEastAsia"/>
          <w:b/>
          <w:u w:val="single"/>
        </w:rPr>
        <w:t xml:space="preserve">368345, с. Корода  Гунибский район  РД ,  </w:t>
      </w:r>
      <w:r w:rsidRPr="00EC64A0">
        <w:rPr>
          <w:rFonts w:eastAsiaTheme="minorEastAsia"/>
          <w:b/>
          <w:u w:val="single"/>
          <w:lang w:val="en-US"/>
        </w:rPr>
        <w:t>e</w:t>
      </w:r>
      <w:r w:rsidRPr="00EC64A0">
        <w:rPr>
          <w:rFonts w:eastAsiaTheme="minorEastAsia"/>
          <w:b/>
          <w:u w:val="single"/>
        </w:rPr>
        <w:t>-</w:t>
      </w:r>
      <w:r w:rsidRPr="00EC64A0">
        <w:rPr>
          <w:rFonts w:eastAsiaTheme="minorEastAsia"/>
          <w:b/>
          <w:u w:val="single"/>
          <w:lang w:val="en-US"/>
        </w:rPr>
        <w:t>mail</w:t>
      </w:r>
      <w:r w:rsidRPr="00EC64A0">
        <w:rPr>
          <w:rFonts w:eastAsiaTheme="minorEastAsia"/>
          <w:b/>
          <w:u w:val="single"/>
        </w:rPr>
        <w:t xml:space="preserve"> -   </w:t>
      </w:r>
      <w:hyperlink r:id="rId8" w:history="1">
        <w:r w:rsidRPr="00EC64A0">
          <w:rPr>
            <w:rFonts w:eastAsiaTheme="minorEastAsia"/>
            <w:b/>
            <w:color w:val="0000FF" w:themeColor="hyperlink"/>
            <w:u w:val="single"/>
            <w:lang w:val="en-US"/>
          </w:rPr>
          <w:t>shkolakoroda</w:t>
        </w:r>
        <w:r w:rsidRPr="00EC64A0">
          <w:rPr>
            <w:rFonts w:eastAsiaTheme="minorEastAsia"/>
            <w:b/>
            <w:color w:val="0000FF" w:themeColor="hyperlink"/>
            <w:u w:val="single"/>
          </w:rPr>
          <w:t>@</w:t>
        </w:r>
        <w:r w:rsidRPr="00EC64A0">
          <w:rPr>
            <w:rFonts w:eastAsiaTheme="minorEastAsia"/>
            <w:b/>
            <w:color w:val="0000FF" w:themeColor="hyperlink"/>
            <w:u w:val="single"/>
            <w:lang w:val="en-US"/>
          </w:rPr>
          <w:t>mail</w:t>
        </w:r>
        <w:r w:rsidRPr="00EC64A0">
          <w:rPr>
            <w:rFonts w:eastAsiaTheme="minorEastAsia"/>
            <w:b/>
            <w:color w:val="0000FF" w:themeColor="hyperlink"/>
            <w:u w:val="single"/>
          </w:rPr>
          <w:t>.</w:t>
        </w:r>
        <w:r w:rsidRPr="00EC64A0">
          <w:rPr>
            <w:rFonts w:eastAsiaTheme="minorEastAsia"/>
            <w:b/>
            <w:color w:val="0000FF" w:themeColor="hyperlink"/>
            <w:u w:val="single"/>
            <w:lang w:val="en-US"/>
          </w:rPr>
          <w:t>ru</w:t>
        </w:r>
      </w:hyperlink>
      <w:r w:rsidRPr="00EC64A0">
        <w:rPr>
          <w:rFonts w:eastAsiaTheme="minorEastAsia"/>
          <w:sz w:val="22"/>
          <w:szCs w:val="22"/>
          <w:u w:val="single"/>
        </w:rPr>
        <w:t xml:space="preserve">    </w:t>
      </w:r>
      <w:r w:rsidRPr="00EC64A0">
        <w:rPr>
          <w:rFonts w:eastAsiaTheme="minorEastAsia"/>
          <w:b/>
          <w:u w:val="single"/>
        </w:rPr>
        <w:t>т. +79896679129</w:t>
      </w:r>
    </w:p>
    <w:p w:rsidR="00EC64A0" w:rsidRPr="00EC64A0" w:rsidRDefault="00EC64A0" w:rsidP="00EC64A0">
      <w:pPr>
        <w:jc w:val="center"/>
        <w:rPr>
          <w:rFonts w:eastAsiaTheme="minorEastAsia"/>
          <w:b/>
          <w:u w:val="single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tbl>
      <w:tblPr>
        <w:tblpPr w:leftFromText="180" w:rightFromText="180" w:vertAnchor="text" w:horzAnchor="margin" w:tblpXSpec="center" w:tblpY="142"/>
        <w:tblW w:w="100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5387"/>
      </w:tblGrid>
      <w:tr w:rsidR="00700AB7" w:rsidRPr="006F4B07" w:rsidTr="00700AB7"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AB7" w:rsidRPr="006F4B07" w:rsidRDefault="00700AB7" w:rsidP="00700AB7">
            <w:pPr>
              <w:pStyle w:val="c10"/>
              <w:spacing w:before="0" w:beforeAutospacing="0" w:after="0" w:afterAutospacing="0"/>
              <w:rPr>
                <w:b/>
                <w:color w:val="000000"/>
                <w:szCs w:val="20"/>
              </w:rPr>
            </w:pPr>
            <w:r w:rsidRPr="006F4B07">
              <w:rPr>
                <w:rStyle w:val="c27"/>
                <w:b/>
                <w:color w:val="000000"/>
                <w:szCs w:val="19"/>
              </w:rPr>
              <w:t>ПРИНЯТО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на заседании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педагогического совета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 w:line="0" w:lineRule="atLeas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от. ___.___.20___ г., протокол № ___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AB7" w:rsidRPr="006F4B07" w:rsidRDefault="00700AB7" w:rsidP="00700AB7">
            <w:pPr>
              <w:pStyle w:val="c10"/>
              <w:spacing w:before="0" w:beforeAutospacing="0" w:after="0" w:afterAutospacing="0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b/>
                <w:color w:val="000000"/>
                <w:szCs w:val="19"/>
              </w:rPr>
              <w:t>УТВЕРЖДЕНО</w:t>
            </w:r>
            <w:r w:rsidRPr="006F4B07">
              <w:rPr>
                <w:rStyle w:val="c27"/>
                <w:color w:val="000000"/>
                <w:sz w:val="28"/>
                <w:szCs w:val="19"/>
              </w:rPr>
              <w:t xml:space="preserve"> Приказом директора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МКОУ «</w:t>
            </w:r>
            <w:r w:rsidR="00EC64A0">
              <w:rPr>
                <w:rStyle w:val="c27"/>
                <w:color w:val="000000"/>
                <w:sz w:val="28"/>
                <w:szCs w:val="19"/>
              </w:rPr>
              <w:t>Кородин</w:t>
            </w:r>
            <w:r w:rsidRPr="006F4B07">
              <w:rPr>
                <w:rStyle w:val="c27"/>
                <w:color w:val="000000"/>
                <w:sz w:val="28"/>
                <w:szCs w:val="19"/>
              </w:rPr>
              <w:t>ская СОШ»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от.___.___. 20____ г. №___</w:t>
            </w:r>
          </w:p>
          <w:p w:rsidR="00700AB7" w:rsidRPr="006F4B07" w:rsidRDefault="00700AB7" w:rsidP="00EC64A0">
            <w:pPr>
              <w:pStyle w:val="c10"/>
              <w:spacing w:before="0" w:beforeAutospacing="0" w:after="0" w:afterAutospacing="0" w:line="0" w:lineRule="atLeast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_________М.М.</w:t>
            </w:r>
            <w:r w:rsidR="00EC64A0">
              <w:rPr>
                <w:rStyle w:val="c27"/>
                <w:color w:val="000000"/>
                <w:sz w:val="28"/>
                <w:szCs w:val="19"/>
              </w:rPr>
              <w:t>Ашаханов</w:t>
            </w:r>
          </w:p>
        </w:tc>
      </w:tr>
    </w:tbl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tbl>
      <w:tblPr>
        <w:tblStyle w:val="TableNormal"/>
        <w:tblW w:w="1434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0235"/>
        <w:gridCol w:w="4109"/>
      </w:tblGrid>
      <w:tr w:rsidR="00892F73" w:rsidTr="00892F73">
        <w:trPr>
          <w:trHeight w:val="2593"/>
        </w:trPr>
        <w:tc>
          <w:tcPr>
            <w:tcW w:w="10235" w:type="dxa"/>
          </w:tcPr>
          <w:p w:rsidR="00892F73" w:rsidRPr="00892F73" w:rsidRDefault="00892F73" w:rsidP="00892F73">
            <w:pPr>
              <w:pStyle w:val="TableParagraph"/>
              <w:spacing w:before="90" w:line="298" w:lineRule="exact"/>
              <w:ind w:left="180"/>
              <w:jc w:val="left"/>
              <w:rPr>
                <w:b/>
                <w:sz w:val="32"/>
                <w:lang w:val="ru-RU"/>
              </w:rPr>
            </w:pPr>
            <w:r w:rsidRPr="00892F73">
              <w:rPr>
                <w:b/>
                <w:sz w:val="32"/>
                <w:lang w:val="ru-RU"/>
              </w:rPr>
              <w:t xml:space="preserve">                </w:t>
            </w:r>
            <w:r>
              <w:rPr>
                <w:b/>
                <w:sz w:val="32"/>
                <w:lang w:val="ru-RU"/>
              </w:rPr>
              <w:t xml:space="preserve">                       </w:t>
            </w:r>
            <w:r w:rsidRPr="00892F73">
              <w:rPr>
                <w:b/>
                <w:sz w:val="32"/>
                <w:lang w:val="ru-RU"/>
              </w:rPr>
              <w:t xml:space="preserve">   ПОЛОЖЕНИЕ</w:t>
            </w:r>
          </w:p>
          <w:p w:rsidR="00892F73" w:rsidRPr="00892F73" w:rsidRDefault="00892F73" w:rsidP="00892F73">
            <w:pPr>
              <w:pStyle w:val="TableParagraph"/>
              <w:spacing w:before="90" w:line="298" w:lineRule="exact"/>
              <w:ind w:left="180"/>
              <w:jc w:val="left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          </w:t>
            </w:r>
            <w:r w:rsidRPr="00892F73">
              <w:rPr>
                <w:b/>
                <w:sz w:val="32"/>
                <w:lang w:val="ru-RU"/>
              </w:rPr>
              <w:t xml:space="preserve">  о посещении учебных занятий</w:t>
            </w:r>
            <w:r w:rsidRPr="00892F73">
              <w:rPr>
                <w:b/>
                <w:spacing w:val="-57"/>
                <w:sz w:val="32"/>
                <w:lang w:val="ru-RU"/>
              </w:rPr>
              <w:t xml:space="preserve"> </w:t>
            </w:r>
            <w:r w:rsidRPr="00892F73">
              <w:rPr>
                <w:b/>
                <w:sz w:val="32"/>
                <w:lang w:val="ru-RU"/>
              </w:rPr>
              <w:t>участниками</w:t>
            </w:r>
          </w:p>
          <w:p w:rsidR="00892F73" w:rsidRPr="00892F73" w:rsidRDefault="00892F73" w:rsidP="00892F73">
            <w:pPr>
              <w:pStyle w:val="TableParagraph"/>
              <w:ind w:left="262" w:right="780" w:hanging="2"/>
              <w:jc w:val="left"/>
              <w:rPr>
                <w:b/>
                <w:spacing w:val="1"/>
                <w:sz w:val="32"/>
                <w:lang w:val="ru-RU"/>
              </w:rPr>
            </w:pPr>
            <w:r w:rsidRPr="00892F73">
              <w:rPr>
                <w:b/>
                <w:sz w:val="32"/>
                <w:lang w:val="ru-RU"/>
              </w:rPr>
              <w:t xml:space="preserve">                         </w:t>
            </w:r>
            <w:r>
              <w:rPr>
                <w:b/>
                <w:sz w:val="32"/>
                <w:lang w:val="ru-RU"/>
              </w:rPr>
              <w:t xml:space="preserve"> </w:t>
            </w:r>
            <w:r w:rsidRPr="00892F73">
              <w:rPr>
                <w:b/>
                <w:sz w:val="32"/>
                <w:lang w:val="ru-RU"/>
              </w:rPr>
              <w:t>образовательных отношений в</w:t>
            </w:r>
            <w:r w:rsidRPr="00892F73">
              <w:rPr>
                <w:b/>
                <w:spacing w:val="1"/>
                <w:sz w:val="32"/>
                <w:lang w:val="ru-RU"/>
              </w:rPr>
              <w:t xml:space="preserve">               </w:t>
            </w:r>
          </w:p>
          <w:p w:rsidR="00892F73" w:rsidRPr="00892F73" w:rsidRDefault="00892F73" w:rsidP="00892F73">
            <w:pPr>
              <w:pStyle w:val="TableParagraph"/>
              <w:ind w:left="262" w:right="780" w:hanging="2"/>
              <w:jc w:val="left"/>
              <w:rPr>
                <w:b/>
                <w:sz w:val="32"/>
                <w:lang w:val="ru-RU"/>
              </w:rPr>
            </w:pPr>
            <w:r w:rsidRPr="00892F73">
              <w:rPr>
                <w:b/>
                <w:spacing w:val="1"/>
                <w:sz w:val="32"/>
                <w:lang w:val="ru-RU"/>
              </w:rPr>
              <w:t xml:space="preserve">          </w:t>
            </w:r>
            <w:r>
              <w:rPr>
                <w:b/>
                <w:spacing w:val="1"/>
                <w:sz w:val="32"/>
                <w:lang w:val="ru-RU"/>
              </w:rPr>
              <w:t xml:space="preserve">                     </w:t>
            </w:r>
            <w:r w:rsidRPr="00892F73">
              <w:rPr>
                <w:b/>
                <w:spacing w:val="1"/>
                <w:sz w:val="32"/>
                <w:lang w:val="ru-RU"/>
              </w:rPr>
              <w:t xml:space="preserve"> </w:t>
            </w:r>
            <w:r w:rsidRPr="00892F73">
              <w:rPr>
                <w:b/>
                <w:sz w:val="32"/>
                <w:lang w:val="ru-RU"/>
              </w:rPr>
              <w:t>МКОУ «</w:t>
            </w:r>
            <w:r w:rsidR="00EC64A0">
              <w:rPr>
                <w:b/>
                <w:sz w:val="32"/>
                <w:lang w:val="ru-RU"/>
              </w:rPr>
              <w:t>Кородин</w:t>
            </w:r>
            <w:bookmarkStart w:id="0" w:name="_GoBack"/>
            <w:bookmarkEnd w:id="0"/>
            <w:r w:rsidRPr="00892F73">
              <w:rPr>
                <w:b/>
                <w:sz w:val="32"/>
                <w:lang w:val="ru-RU"/>
              </w:rPr>
              <w:t>ская СОШ»</w:t>
            </w:r>
          </w:p>
          <w:p w:rsidR="00892F73" w:rsidRPr="00892F73" w:rsidRDefault="00892F73" w:rsidP="003E492A">
            <w:pPr>
              <w:pStyle w:val="TableParagraph"/>
              <w:spacing w:line="254" w:lineRule="exact"/>
              <w:ind w:left="183"/>
              <w:rPr>
                <w:b/>
                <w:sz w:val="24"/>
                <w:lang w:val="ru-RU"/>
              </w:rPr>
            </w:pPr>
          </w:p>
        </w:tc>
        <w:tc>
          <w:tcPr>
            <w:tcW w:w="4109" w:type="dxa"/>
          </w:tcPr>
          <w:p w:rsidR="00892F73" w:rsidRPr="00892F73" w:rsidRDefault="00892F73" w:rsidP="003E492A">
            <w:pPr>
              <w:pStyle w:val="TableParagraph"/>
              <w:ind w:right="0"/>
              <w:jc w:val="left"/>
              <w:rPr>
                <w:lang w:val="ru-RU"/>
              </w:rPr>
            </w:pPr>
          </w:p>
        </w:tc>
      </w:tr>
    </w:tbl>
    <w:p w:rsidR="00892F73" w:rsidRDefault="00892F73" w:rsidP="00892F73">
      <w:pPr>
        <w:pStyle w:val="a9"/>
        <w:ind w:left="0"/>
        <w:rPr>
          <w:sz w:val="20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a9"/>
        <w:ind w:left="0"/>
        <w:rPr>
          <w:sz w:val="21"/>
        </w:rPr>
      </w:pPr>
    </w:p>
    <w:p w:rsidR="00892F73" w:rsidRDefault="00892F73" w:rsidP="00892F73">
      <w:pPr>
        <w:pStyle w:val="1"/>
        <w:keepNext w:val="0"/>
        <w:keepLines w:val="0"/>
        <w:widowControl w:val="0"/>
        <w:tabs>
          <w:tab w:val="left" w:pos="4013"/>
        </w:tabs>
        <w:autoSpaceDE w:val="0"/>
        <w:autoSpaceDN w:val="0"/>
        <w:spacing w:before="90" w:line="274" w:lineRule="exact"/>
        <w:ind w:left="4012"/>
        <w:jc w:val="right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1"/>
        </w:numPr>
        <w:tabs>
          <w:tab w:val="left" w:pos="4013"/>
        </w:tabs>
        <w:autoSpaceDE w:val="0"/>
        <w:autoSpaceDN w:val="0"/>
        <w:spacing w:before="90" w:line="274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92F73" w:rsidRDefault="00892F73" w:rsidP="00892F73">
      <w:pPr>
        <w:pStyle w:val="ab"/>
        <w:numPr>
          <w:ilvl w:val="1"/>
          <w:numId w:val="19"/>
        </w:numPr>
        <w:tabs>
          <w:tab w:val="left" w:pos="542"/>
        </w:tabs>
        <w:ind w:right="102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 года «Закон об образовании в Российской Федерации» с изменениями на 29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декабря 2022 </w:t>
      </w:r>
      <w:r>
        <w:t>года</w:t>
      </w:r>
      <w:r>
        <w:rPr>
          <w:sz w:val="24"/>
        </w:rPr>
        <w:t>, Федеральным законом №124-ФЗ от 24 июля 1998 года «Об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прав ребенка в Российской Федерации» с изменениями на 29 декабря 2022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№22-06-147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 Письмом Минобразования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10 сентября 1999 года №22-06-874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инспекционно-контрольной деятельности», а также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92F73" w:rsidRDefault="00892F73" w:rsidP="00892F73">
      <w:pPr>
        <w:pStyle w:val="ab"/>
        <w:numPr>
          <w:ilvl w:val="1"/>
          <w:numId w:val="19"/>
        </w:numPr>
        <w:tabs>
          <w:tab w:val="left" w:pos="638"/>
        </w:tabs>
        <w:ind w:right="101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посещении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учебных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занятий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участниками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образовательных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отношений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администрацией школы, должностными лицами органов управления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педагогического сообщества,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предоставляет информацию о посещённом учебном занятии и его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892F73" w:rsidRDefault="00892F73" w:rsidP="00892F73">
      <w:pPr>
        <w:pStyle w:val="ab"/>
        <w:numPr>
          <w:ilvl w:val="1"/>
          <w:numId w:val="19"/>
        </w:numPr>
        <w:tabs>
          <w:tab w:val="left" w:pos="551"/>
        </w:tabs>
        <w:ind w:right="100" w:firstLine="0"/>
        <w:jc w:val="both"/>
        <w:rPr>
          <w:sz w:val="24"/>
        </w:rPr>
      </w:pPr>
      <w:r>
        <w:rPr>
          <w:sz w:val="24"/>
        </w:rPr>
        <w:t>Урок (учебное занятие) — основная форма организации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 которой создать оптимальные условия для становления личности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особенностями его психического и физического 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образовательных потребностей.</w:t>
      </w:r>
    </w:p>
    <w:p w:rsidR="00892F73" w:rsidRDefault="00892F73" w:rsidP="00892F73">
      <w:pPr>
        <w:pStyle w:val="ab"/>
        <w:numPr>
          <w:ilvl w:val="1"/>
          <w:numId w:val="19"/>
        </w:numPr>
        <w:tabs>
          <w:tab w:val="left" w:pos="657"/>
        </w:tabs>
        <w:ind w:right="102" w:firstLine="0"/>
        <w:jc w:val="both"/>
        <w:rPr>
          <w:sz w:val="24"/>
        </w:rPr>
      </w:pPr>
      <w:r>
        <w:rPr>
          <w:sz w:val="24"/>
          <w:u w:val="single"/>
        </w:rPr>
        <w:t>Урок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объектом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внутришкольного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для: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827"/>
        </w:tabs>
        <w:ind w:right="103" w:hanging="360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 и достижение планируемых результатов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827"/>
        </w:tabs>
        <w:ind w:right="104" w:hanging="360"/>
        <w:rPr>
          <w:sz w:val="24"/>
        </w:rPr>
      </w:pP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892F73" w:rsidRDefault="00892F73" w:rsidP="00892F73"/>
    <w:p w:rsidR="00892F73" w:rsidRPr="00892F73" w:rsidRDefault="00892F73" w:rsidP="00892F73">
      <w:pPr>
        <w:tabs>
          <w:tab w:val="left" w:pos="539"/>
        </w:tabs>
        <w:spacing w:before="65"/>
      </w:pPr>
      <w:r w:rsidRPr="00892F73">
        <w:rPr>
          <w:u w:val="single"/>
        </w:rPr>
        <w:t>Под</w:t>
      </w:r>
      <w:r w:rsidRPr="00892F73">
        <w:rPr>
          <w:spacing w:val="-2"/>
          <w:u w:val="single"/>
        </w:rPr>
        <w:t xml:space="preserve"> </w:t>
      </w:r>
      <w:r w:rsidRPr="00892F73">
        <w:rPr>
          <w:u w:val="single"/>
        </w:rPr>
        <w:t>учебным</w:t>
      </w:r>
      <w:r w:rsidRPr="00892F73">
        <w:rPr>
          <w:spacing w:val="-5"/>
          <w:u w:val="single"/>
        </w:rPr>
        <w:t xml:space="preserve"> </w:t>
      </w:r>
      <w:r w:rsidRPr="00892F73">
        <w:rPr>
          <w:u w:val="single"/>
        </w:rPr>
        <w:t>занятием</w:t>
      </w:r>
      <w:r w:rsidRPr="00892F73">
        <w:rPr>
          <w:spacing w:val="-3"/>
          <w:u w:val="single"/>
        </w:rPr>
        <w:t xml:space="preserve"> </w:t>
      </w:r>
      <w:r w:rsidRPr="00892F73">
        <w:rPr>
          <w:u w:val="single"/>
        </w:rPr>
        <w:t>понимаются: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уроки;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spacing w:before="1"/>
        <w:ind w:left="1018" w:hanging="36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факультативные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spacing w:line="275" w:lineRule="exact"/>
        <w:ind w:left="1018" w:hanging="361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консультации).</w:t>
      </w:r>
    </w:p>
    <w:p w:rsidR="00892F73" w:rsidRDefault="00892F73" w:rsidP="00892F73">
      <w:pPr>
        <w:pStyle w:val="ab"/>
        <w:numPr>
          <w:ilvl w:val="1"/>
          <w:numId w:val="19"/>
        </w:numPr>
        <w:tabs>
          <w:tab w:val="left" w:pos="539"/>
        </w:tabs>
        <w:spacing w:line="275" w:lineRule="exact"/>
        <w:ind w:left="538" w:hanging="421"/>
        <w:rPr>
          <w:sz w:val="24"/>
        </w:rPr>
      </w:pPr>
      <w:r>
        <w:rPr>
          <w:sz w:val="24"/>
          <w:u w:val="single"/>
        </w:rPr>
        <w:t>Участниками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обучающиеся;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организация;</w:t>
      </w:r>
    </w:p>
    <w:p w:rsidR="00892F73" w:rsidRDefault="00892F73" w:rsidP="00892F73">
      <w:pPr>
        <w:pStyle w:val="ab"/>
        <w:numPr>
          <w:ilvl w:val="2"/>
          <w:numId w:val="19"/>
        </w:numPr>
        <w:tabs>
          <w:tab w:val="left" w:pos="1018"/>
          <w:tab w:val="left" w:pos="1019"/>
        </w:tabs>
        <w:ind w:left="1018" w:hanging="361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образованием.</w:t>
      </w:r>
    </w:p>
    <w:p w:rsidR="00892F73" w:rsidRDefault="00892F73" w:rsidP="00892F73">
      <w:pPr>
        <w:pStyle w:val="a9"/>
        <w:spacing w:before="5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2846"/>
        </w:tabs>
        <w:autoSpaceDE w:val="0"/>
        <w:autoSpaceDN w:val="0"/>
        <w:spacing w:before="0" w:line="274" w:lineRule="exact"/>
        <w:ind w:left="2845" w:hanging="241"/>
        <w:jc w:val="left"/>
      </w:pPr>
      <w:r>
        <w:t>Регламент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лицам,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имеющим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посещения учебных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занятий,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относятся: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сообщества.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539"/>
        </w:tabs>
        <w:ind w:hanging="421"/>
        <w:rPr>
          <w:sz w:val="24"/>
        </w:rPr>
      </w:pPr>
      <w:r>
        <w:rPr>
          <w:sz w:val="24"/>
          <w:u w:val="single"/>
        </w:rPr>
        <w:t>Основанием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посещения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ind w:right="10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 подготовки;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spacing w:before="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9"/>
        </w:tabs>
        <w:ind w:right="102"/>
        <w:rPr>
          <w:sz w:val="24"/>
        </w:rPr>
      </w:pPr>
      <w:r>
        <w:rPr>
          <w:sz w:val="24"/>
        </w:rPr>
        <w:t>ознакомление с содержанием образования, используемыми методами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547"/>
        </w:tabs>
        <w:ind w:left="118" w:right="105" w:firstLine="0"/>
        <w:jc w:val="both"/>
        <w:rPr>
          <w:sz w:val="24"/>
        </w:rPr>
      </w:pPr>
      <w:r>
        <w:rPr>
          <w:sz w:val="24"/>
          <w:u w:val="single"/>
        </w:rPr>
        <w:t>Проверка деятельности учителя может быть внесена в план внутришкольного контроля,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согласно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разработанному</w:t>
      </w:r>
      <w:r>
        <w:rPr>
          <w:spacing w:val="-2"/>
          <w:sz w:val="24"/>
          <w:u w:val="single"/>
        </w:rPr>
        <w:t xml:space="preserve"> </w:t>
      </w:r>
      <w:hyperlink r:id="rId11">
        <w:r>
          <w:rPr>
            <w:sz w:val="24"/>
            <w:u w:val="single"/>
          </w:rPr>
          <w:t>Положению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 внутришкольном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контроле</w:t>
        </w:r>
      </w:hyperlink>
      <w:r>
        <w:rPr>
          <w:sz w:val="24"/>
          <w:u w:val="single"/>
        </w:rPr>
        <w:t>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случае: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right="108"/>
        <w:jc w:val="left"/>
        <w:rPr>
          <w:sz w:val="24"/>
        </w:rPr>
      </w:pP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учителю;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right="107"/>
        <w:jc w:val="left"/>
        <w:rPr>
          <w:sz w:val="24"/>
        </w:rPr>
      </w:pPr>
      <w:r>
        <w:rPr>
          <w:sz w:val="24"/>
        </w:rPr>
        <w:t>ознакомления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29"/>
          <w:sz w:val="24"/>
        </w:rPr>
        <w:t xml:space="preserve"> </w:t>
      </w:r>
      <w:r>
        <w:rPr>
          <w:sz w:val="24"/>
        </w:rPr>
        <w:t>испытательном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сроке);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704"/>
          <w:tab w:val="left" w:pos="705"/>
          <w:tab w:val="left" w:pos="1351"/>
          <w:tab w:val="left" w:pos="2864"/>
          <w:tab w:val="left" w:pos="4260"/>
          <w:tab w:val="left" w:pos="4603"/>
          <w:tab w:val="left" w:pos="6015"/>
          <w:tab w:val="left" w:pos="6367"/>
          <w:tab w:val="left" w:pos="7734"/>
          <w:tab w:val="left" w:pos="8891"/>
        </w:tabs>
        <w:spacing w:before="1"/>
        <w:ind w:left="118" w:right="109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z w:val="24"/>
          <w:u w:val="single"/>
        </w:rPr>
        <w:tab/>
        <w:t>организации</w:t>
      </w:r>
      <w:r>
        <w:rPr>
          <w:sz w:val="24"/>
          <w:u w:val="single"/>
        </w:rPr>
        <w:tab/>
        <w:t>подготовки</w:t>
      </w:r>
      <w:r>
        <w:rPr>
          <w:sz w:val="24"/>
          <w:u w:val="single"/>
        </w:rPr>
        <w:tab/>
        <w:t>к</w:t>
      </w:r>
      <w:r>
        <w:rPr>
          <w:sz w:val="24"/>
          <w:u w:val="single"/>
        </w:rPr>
        <w:tab/>
        <w:t>посещению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посещении</w:t>
      </w:r>
      <w:r>
        <w:rPr>
          <w:sz w:val="24"/>
          <w:u w:val="single"/>
        </w:rPr>
        <w:tab/>
        <w:t>учебного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рекомендуется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следующий алгоритм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(сущности)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целями;</w:t>
      </w:r>
    </w:p>
    <w:p w:rsid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Pr="00892F73" w:rsidRDefault="00892F73" w:rsidP="00892F73"/>
    <w:p w:rsidR="00892F73" w:rsidRDefault="00892F73" w:rsidP="00892F73">
      <w:pPr>
        <w:tabs>
          <w:tab w:val="left" w:pos="1128"/>
        </w:tabs>
      </w:pPr>
    </w:p>
    <w:p w:rsidR="00892F73" w:rsidRDefault="00892F73" w:rsidP="00892F73"/>
    <w:p w:rsidR="00892F73" w:rsidRPr="00892F73" w:rsidRDefault="00892F73" w:rsidP="00892F73">
      <w:pPr>
        <w:sectPr w:rsidR="00892F73" w:rsidRPr="00892F73" w:rsidSect="00EC64A0">
          <w:pgSz w:w="11910" w:h="16840"/>
          <w:pgMar w:top="760" w:right="820" w:bottom="280" w:left="851" w:header="720" w:footer="720" w:gutter="0"/>
          <w:cols w:space="720"/>
        </w:sectPr>
      </w:pP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spacing w:before="65"/>
        <w:ind w:hanging="361"/>
        <w:jc w:val="left"/>
        <w:rPr>
          <w:sz w:val="24"/>
        </w:rPr>
      </w:pPr>
      <w:r>
        <w:rPr>
          <w:sz w:val="24"/>
        </w:rPr>
        <w:lastRenderedPageBreak/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первичный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 урока;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892F73" w:rsidRDefault="00892F73" w:rsidP="00892F73">
      <w:pPr>
        <w:pStyle w:val="ab"/>
        <w:numPr>
          <w:ilvl w:val="2"/>
          <w:numId w:val="18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774"/>
        </w:tabs>
        <w:ind w:left="118" w:right="107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общеобразовательной организации.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635"/>
        </w:tabs>
        <w:ind w:left="118" w:right="103" w:firstLine="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учителей, педагогических работников в начале учебного периода (год, 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декада, неделя).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549"/>
        </w:tabs>
        <w:ind w:left="118" w:right="102" w:firstLine="0"/>
        <w:jc w:val="both"/>
        <w:rPr>
          <w:sz w:val="24"/>
        </w:rPr>
      </w:pPr>
      <w:r>
        <w:rPr>
          <w:sz w:val="24"/>
        </w:rPr>
        <w:t>Работники, посещающие учебное занятие обязаны убедиться в отсутствии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 числа обучающихся из-за эпидемии, сбой в работе электронных средств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:rsidR="00892F73" w:rsidRDefault="00892F73" w:rsidP="00892F73">
      <w:pPr>
        <w:pStyle w:val="ab"/>
        <w:numPr>
          <w:ilvl w:val="1"/>
          <w:numId w:val="18"/>
        </w:numPr>
        <w:tabs>
          <w:tab w:val="left" w:pos="616"/>
        </w:tabs>
        <w:ind w:left="118" w:right="11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субъектам.</w:t>
      </w:r>
    </w:p>
    <w:p w:rsidR="00892F73" w:rsidRDefault="00892F73" w:rsidP="00892F73">
      <w:pPr>
        <w:pStyle w:val="a9"/>
        <w:spacing w:before="3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691"/>
        </w:tabs>
        <w:autoSpaceDE w:val="0"/>
        <w:autoSpaceDN w:val="0"/>
        <w:spacing w:before="0"/>
        <w:ind w:left="3541" w:right="442" w:hanging="3092"/>
        <w:jc w:val="both"/>
      </w:pPr>
      <w:r>
        <w:t>Посещение учебного занятия администрацией, должностными лицами органов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образования</w:t>
      </w:r>
    </w:p>
    <w:p w:rsidR="00892F73" w:rsidRDefault="00892F73" w:rsidP="00892F73">
      <w:pPr>
        <w:pStyle w:val="ab"/>
        <w:numPr>
          <w:ilvl w:val="1"/>
          <w:numId w:val="17"/>
        </w:numPr>
        <w:tabs>
          <w:tab w:val="left" w:pos="770"/>
        </w:tabs>
        <w:ind w:right="103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имеют право на внеплановое посещение учебных занятий и на посещение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892F73" w:rsidRDefault="00892F73" w:rsidP="00892F73">
      <w:pPr>
        <w:pStyle w:val="ab"/>
        <w:numPr>
          <w:ilvl w:val="1"/>
          <w:numId w:val="17"/>
        </w:numPr>
        <w:tabs>
          <w:tab w:val="left" w:pos="542"/>
        </w:tabs>
        <w:ind w:right="101" w:firstLine="0"/>
        <w:jc w:val="both"/>
        <w:rPr>
          <w:sz w:val="24"/>
        </w:rPr>
      </w:pPr>
      <w:r>
        <w:rPr>
          <w:sz w:val="24"/>
        </w:rPr>
        <w:t>Администратор вправе предупреждать учителя о своем посещении урока за 10-15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892F73" w:rsidRDefault="00892F73" w:rsidP="00892F73">
      <w:pPr>
        <w:pStyle w:val="ab"/>
        <w:numPr>
          <w:ilvl w:val="1"/>
          <w:numId w:val="17"/>
        </w:numPr>
        <w:tabs>
          <w:tab w:val="left" w:pos="570"/>
        </w:tabs>
        <w:ind w:right="102" w:firstLine="0"/>
        <w:jc w:val="both"/>
        <w:rPr>
          <w:sz w:val="24"/>
        </w:rPr>
      </w:pPr>
      <w:r>
        <w:rPr>
          <w:sz w:val="24"/>
        </w:rPr>
        <w:t>В случае проведения тематического контроля, требующего специальной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за</w:t>
      </w:r>
      <w:r>
        <w:rPr>
          <w:spacing w:val="-2"/>
          <w:sz w:val="24"/>
        </w:rPr>
        <w:t xml:space="preserve"> </w:t>
      </w:r>
      <w:r>
        <w:rPr>
          <w:sz w:val="24"/>
        </w:rPr>
        <w:t>1-2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892F73" w:rsidRDefault="00892F73" w:rsidP="00892F73">
      <w:pPr>
        <w:pStyle w:val="ab"/>
        <w:numPr>
          <w:ilvl w:val="1"/>
          <w:numId w:val="17"/>
        </w:numPr>
        <w:tabs>
          <w:tab w:val="left" w:pos="604"/>
        </w:tabs>
        <w:ind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892F73" w:rsidRDefault="00892F73" w:rsidP="00892F73">
      <w:pPr>
        <w:pStyle w:val="ab"/>
        <w:numPr>
          <w:ilvl w:val="1"/>
          <w:numId w:val="17"/>
        </w:numPr>
        <w:tabs>
          <w:tab w:val="left" w:pos="563"/>
        </w:tabs>
        <w:ind w:right="101" w:firstLine="0"/>
        <w:jc w:val="both"/>
        <w:rPr>
          <w:sz w:val="24"/>
        </w:rPr>
      </w:pPr>
      <w:r>
        <w:rPr>
          <w:sz w:val="24"/>
        </w:rPr>
        <w:t>Должностное лицо, обладающее правом контроля (администрация школы и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ФГОС).</w:t>
      </w:r>
    </w:p>
    <w:p w:rsidR="00892F73" w:rsidRDefault="00892F73" w:rsidP="00892F73">
      <w:pPr>
        <w:pStyle w:val="ab"/>
        <w:numPr>
          <w:ilvl w:val="1"/>
          <w:numId w:val="17"/>
        </w:numPr>
        <w:tabs>
          <w:tab w:val="left" w:pos="630"/>
        </w:tabs>
        <w:ind w:right="110" w:firstLine="0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92F73" w:rsidRDefault="00892F73" w:rsidP="00892F73">
      <w:pPr>
        <w:pStyle w:val="a9"/>
        <w:spacing w:before="1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868"/>
        </w:tabs>
        <w:autoSpaceDE w:val="0"/>
        <w:autoSpaceDN w:val="0"/>
        <w:spacing w:before="0" w:line="274" w:lineRule="exact"/>
        <w:ind w:left="867" w:hanging="241"/>
        <w:jc w:val="both"/>
      </w:pPr>
      <w:r>
        <w:t>Посещение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сообщества</w:t>
      </w:r>
    </w:p>
    <w:p w:rsidR="00892F73" w:rsidRDefault="00892F73" w:rsidP="00892F73">
      <w:pPr>
        <w:pStyle w:val="ab"/>
        <w:numPr>
          <w:ilvl w:val="1"/>
          <w:numId w:val="16"/>
        </w:numPr>
        <w:tabs>
          <w:tab w:val="left" w:pos="599"/>
        </w:tabs>
        <w:ind w:right="103" w:firstLine="0"/>
        <w:jc w:val="both"/>
        <w:rPr>
          <w:sz w:val="24"/>
        </w:rPr>
      </w:pPr>
      <w:r>
        <w:rPr>
          <w:sz w:val="24"/>
        </w:rPr>
        <w:t>Правом свободного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занятия 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образовательных организаций любого вида и типа в рамках 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конференций, методических семинаров, мастер-классов и других открытых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92F73" w:rsidRDefault="00892F73" w:rsidP="00892F73">
      <w:pPr>
        <w:pStyle w:val="ab"/>
        <w:numPr>
          <w:ilvl w:val="1"/>
          <w:numId w:val="16"/>
        </w:numPr>
        <w:tabs>
          <w:tab w:val="left" w:pos="681"/>
        </w:tabs>
        <w:ind w:right="106" w:firstLine="0"/>
        <w:jc w:val="both"/>
        <w:rPr>
          <w:sz w:val="24"/>
        </w:rPr>
      </w:pP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 по предварительному согласованию с учителем в рамках работы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892F73" w:rsidRDefault="00892F73" w:rsidP="00892F73">
      <w:pPr>
        <w:pStyle w:val="ab"/>
        <w:numPr>
          <w:ilvl w:val="1"/>
          <w:numId w:val="16"/>
        </w:numPr>
        <w:tabs>
          <w:tab w:val="left" w:pos="575"/>
        </w:tabs>
        <w:ind w:right="110" w:firstLine="0"/>
        <w:jc w:val="both"/>
        <w:rPr>
          <w:sz w:val="24"/>
        </w:rPr>
      </w:pPr>
      <w:r>
        <w:rPr>
          <w:sz w:val="24"/>
        </w:rPr>
        <w:t>На участников открытых мероприятий распространяются все ограничения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 учебного 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892F73" w:rsidRDefault="00892F73" w:rsidP="00892F73">
      <w:pPr>
        <w:pStyle w:val="a9"/>
        <w:spacing w:before="3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1038"/>
        </w:tabs>
        <w:autoSpaceDE w:val="0"/>
        <w:autoSpaceDN w:val="0"/>
        <w:spacing w:before="0"/>
        <w:ind w:left="4151" w:right="785" w:hanging="3354"/>
        <w:jc w:val="left"/>
      </w:pPr>
      <w:r>
        <w:t>Посещение учебного занятия родителями (законными представителями)</w:t>
      </w:r>
      <w:r>
        <w:rPr>
          <w:spacing w:val="-57"/>
        </w:rPr>
        <w:t xml:space="preserve"> </w:t>
      </w:r>
      <w:r>
        <w:t>обучающихся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679"/>
        </w:tabs>
        <w:ind w:right="108" w:firstLine="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желании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посетить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заместитель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учебной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 следующие действия:</w:t>
      </w:r>
    </w:p>
    <w:p w:rsidR="00892F73" w:rsidRDefault="00892F73" w:rsidP="00892F73">
      <w:pPr>
        <w:jc w:val="both"/>
        <w:sectPr w:rsidR="00892F73">
          <w:pgSz w:w="11910" w:h="16840"/>
          <w:pgMar w:top="760" w:right="820" w:bottom="280" w:left="1300" w:header="720" w:footer="720" w:gutter="0"/>
          <w:cols w:space="720"/>
        </w:sectPr>
      </w:pP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  <w:tab w:val="left" w:pos="2428"/>
          <w:tab w:val="left" w:pos="3946"/>
          <w:tab w:val="left" w:pos="5268"/>
          <w:tab w:val="left" w:pos="6630"/>
          <w:tab w:val="left" w:pos="7993"/>
        </w:tabs>
        <w:spacing w:before="65"/>
        <w:ind w:right="111"/>
        <w:jc w:val="left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z w:val="24"/>
        </w:rPr>
        <w:tab/>
        <w:t>письменное</w:t>
      </w:r>
      <w:r>
        <w:rPr>
          <w:sz w:val="24"/>
        </w:rPr>
        <w:tab/>
        <w:t>заявление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желании 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ind w:right="106"/>
        <w:jc w:val="left"/>
        <w:rPr>
          <w:sz w:val="24"/>
        </w:rPr>
      </w:pPr>
      <w:r>
        <w:rPr>
          <w:sz w:val="24"/>
        </w:rPr>
        <w:t>согласовывает</w:t>
      </w:r>
      <w:r>
        <w:rPr>
          <w:spacing w:val="28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интересующему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представителем);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spacing w:before="1"/>
        <w:ind w:right="106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1018"/>
          <w:tab w:val="left" w:pos="1019"/>
        </w:tabs>
        <w:ind w:left="478" w:right="109" w:hanging="36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посещении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могут: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ind w:right="110"/>
        <w:jc w:val="left"/>
        <w:rPr>
          <w:sz w:val="24"/>
        </w:rPr>
      </w:pPr>
      <w:r>
        <w:rPr>
          <w:sz w:val="24"/>
        </w:rPr>
        <w:t>сравнить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убедиться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92F73" w:rsidRDefault="00892F73" w:rsidP="00892F73">
      <w:pPr>
        <w:pStyle w:val="ab"/>
        <w:numPr>
          <w:ilvl w:val="2"/>
          <w:numId w:val="15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понять,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616"/>
        </w:tabs>
        <w:ind w:right="10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618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690"/>
        </w:tabs>
        <w:ind w:right="100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556"/>
        </w:tabs>
        <w:ind w:right="101" w:firstLine="0"/>
        <w:jc w:val="both"/>
        <w:rPr>
          <w:sz w:val="24"/>
        </w:rPr>
      </w:pPr>
      <w:r>
        <w:rPr>
          <w:sz w:val="24"/>
        </w:rPr>
        <w:t>На родителей (законных представителей) обучающихся, посещающих учебное 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558"/>
        </w:tabs>
        <w:ind w:right="102" w:firstLine="0"/>
        <w:jc w:val="both"/>
        <w:rPr>
          <w:sz w:val="24"/>
        </w:rPr>
      </w:pPr>
      <w:r>
        <w:rPr>
          <w:sz w:val="24"/>
        </w:rPr>
        <w:t>Родители (законные представители), исходя из интересов своего ребенка,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92F73" w:rsidRDefault="00892F73" w:rsidP="00892F73">
      <w:pPr>
        <w:pStyle w:val="ab"/>
        <w:numPr>
          <w:ilvl w:val="1"/>
          <w:numId w:val="15"/>
        </w:numPr>
        <w:tabs>
          <w:tab w:val="left" w:pos="611"/>
        </w:tabs>
        <w:ind w:right="106" w:firstLine="0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те характеристики, по которым выбраны те или иные учебники, 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характеристику успеваемости конкретного обучающегося и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овладения предметом.</w:t>
      </w:r>
    </w:p>
    <w:p w:rsidR="00892F73" w:rsidRDefault="00892F73" w:rsidP="00892F73">
      <w:pPr>
        <w:pStyle w:val="a9"/>
        <w:spacing w:before="5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2589"/>
        </w:tabs>
        <w:autoSpaceDE w:val="0"/>
        <w:autoSpaceDN w:val="0"/>
        <w:spacing w:before="0" w:line="274" w:lineRule="exact"/>
        <w:ind w:left="2589" w:hanging="241"/>
        <w:jc w:val="both"/>
      </w:pPr>
      <w:r>
        <w:t>Информация</w:t>
      </w:r>
      <w:r>
        <w:rPr>
          <w:spacing w:val="-3"/>
        </w:rPr>
        <w:t xml:space="preserve"> </w:t>
      </w:r>
      <w:r>
        <w:t>посещённого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575"/>
        </w:tabs>
        <w:ind w:right="105" w:firstLine="0"/>
        <w:jc w:val="both"/>
        <w:rPr>
          <w:sz w:val="24"/>
        </w:rPr>
      </w:pPr>
      <w:r>
        <w:rPr>
          <w:sz w:val="24"/>
        </w:rPr>
        <w:t>Лица, посещающие урок, вправе вести записи результатов наблюдения;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осуществляющие контроль, делают записи в таблице анализа урока (по ФГОС),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отзыве об уроке согласно </w:t>
      </w:r>
      <w:hyperlink r:id="rId12">
        <w:r>
          <w:rPr>
            <w:sz w:val="24"/>
          </w:rPr>
          <w:t>Положению об аттестации педагогических работников в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образовательной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организации</w:t>
        </w:r>
      </w:hyperlink>
      <w:r>
        <w:rPr>
          <w:sz w:val="24"/>
        </w:rPr>
        <w:t>.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621"/>
        </w:tabs>
        <w:ind w:right="103" w:firstLine="0"/>
        <w:jc w:val="both"/>
        <w:rPr>
          <w:sz w:val="24"/>
        </w:rPr>
      </w:pPr>
      <w:r>
        <w:rPr>
          <w:sz w:val="24"/>
        </w:rPr>
        <w:t>Присутствующий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урока.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609"/>
        </w:tabs>
        <w:ind w:right="105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609"/>
        </w:tabs>
        <w:ind w:right="10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(деятельности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Информация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посещенном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использована:</w:t>
      </w:r>
    </w:p>
    <w:p w:rsidR="00892F73" w:rsidRDefault="00892F73" w:rsidP="00892F73">
      <w:pPr>
        <w:pStyle w:val="ab"/>
        <w:numPr>
          <w:ilvl w:val="2"/>
          <w:numId w:val="14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учителей-предметников;</w:t>
      </w:r>
    </w:p>
    <w:p w:rsidR="00892F73" w:rsidRDefault="00892F73" w:rsidP="00892F73">
      <w:pPr>
        <w:pStyle w:val="ab"/>
        <w:numPr>
          <w:ilvl w:val="2"/>
          <w:numId w:val="14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учебной работе;</w:t>
      </w:r>
    </w:p>
    <w:p w:rsidR="00892F73" w:rsidRDefault="00892F73" w:rsidP="00892F73">
      <w:pPr>
        <w:pStyle w:val="ab"/>
        <w:numPr>
          <w:ilvl w:val="2"/>
          <w:numId w:val="14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892F73" w:rsidRDefault="00892F73" w:rsidP="00892F73">
      <w:pPr>
        <w:pStyle w:val="ab"/>
        <w:numPr>
          <w:ilvl w:val="2"/>
          <w:numId w:val="14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совете;</w:t>
      </w:r>
    </w:p>
    <w:p w:rsidR="00892F73" w:rsidRDefault="00892F73" w:rsidP="00892F73">
      <w:pPr>
        <w:pStyle w:val="ab"/>
        <w:numPr>
          <w:ilvl w:val="2"/>
          <w:numId w:val="14"/>
        </w:numPr>
        <w:tabs>
          <w:tab w:val="left" w:pos="1018"/>
          <w:tab w:val="left" w:pos="1019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собрании;</w:t>
      </w:r>
    </w:p>
    <w:p w:rsidR="00892F73" w:rsidRDefault="00892F73" w:rsidP="00892F73">
      <w:pPr>
        <w:pStyle w:val="ab"/>
        <w:numPr>
          <w:ilvl w:val="2"/>
          <w:numId w:val="14"/>
        </w:numPr>
        <w:tabs>
          <w:tab w:val="left" w:pos="1019"/>
        </w:tabs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92F73" w:rsidRDefault="00892F73" w:rsidP="00892F73">
      <w:pPr>
        <w:jc w:val="both"/>
        <w:sectPr w:rsidR="00892F73">
          <w:pgSz w:w="11910" w:h="16840"/>
          <w:pgMar w:top="760" w:right="820" w:bottom="280" w:left="1300" w:header="720" w:footer="720" w:gutter="0"/>
          <w:cols w:space="720"/>
        </w:sectPr>
      </w:pP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551"/>
        </w:tabs>
        <w:spacing w:before="65"/>
        <w:ind w:right="104" w:firstLine="0"/>
        <w:jc w:val="both"/>
        <w:rPr>
          <w:sz w:val="24"/>
        </w:rPr>
      </w:pPr>
      <w:r>
        <w:rPr>
          <w:sz w:val="24"/>
        </w:rPr>
        <w:lastRenderedPageBreak/>
        <w:t>Исходя из принципа педагогической целесообразности и во избежание нанесения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работе учителя, руководство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575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Фото, аудио и видеоматериалы, содержащие информацию об уроке и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учителя, руководства школы и тех лиц, кто запечатлен в этих материалах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обучающихся).</w:t>
      </w:r>
    </w:p>
    <w:p w:rsidR="00892F73" w:rsidRDefault="00892F73" w:rsidP="00892F73">
      <w:pPr>
        <w:pStyle w:val="ab"/>
        <w:numPr>
          <w:ilvl w:val="1"/>
          <w:numId w:val="14"/>
        </w:numPr>
        <w:tabs>
          <w:tab w:val="left" w:pos="585"/>
        </w:tabs>
        <w:spacing w:before="2" w:line="237" w:lineRule="auto"/>
        <w:ind w:right="99" w:firstLine="0"/>
        <w:jc w:val="both"/>
        <w:rPr>
          <w:sz w:val="24"/>
        </w:rPr>
      </w:pPr>
      <w:r>
        <w:rPr>
          <w:sz w:val="24"/>
        </w:rPr>
        <w:t>Использование фото, аудио-, видео-материалов в средствах массовой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892F73" w:rsidRDefault="00892F73" w:rsidP="00892F73">
      <w:pPr>
        <w:pStyle w:val="a9"/>
        <w:spacing w:before="6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2906"/>
        </w:tabs>
        <w:autoSpaceDE w:val="0"/>
        <w:autoSpaceDN w:val="0"/>
        <w:spacing w:before="0" w:line="274" w:lineRule="exact"/>
        <w:ind w:left="2905" w:hanging="241"/>
        <w:jc w:val="both"/>
      </w:pPr>
      <w:r>
        <w:t>Анализ</w:t>
      </w:r>
      <w:r>
        <w:rPr>
          <w:spacing w:val="-3"/>
        </w:rPr>
        <w:t xml:space="preserve"> </w:t>
      </w:r>
      <w:r>
        <w:t>посещенного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53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Анализ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четыре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этапа:</w:t>
      </w:r>
    </w:p>
    <w:p w:rsidR="00892F73" w:rsidRDefault="00892F73" w:rsidP="00892F73">
      <w:pPr>
        <w:pStyle w:val="ab"/>
        <w:numPr>
          <w:ilvl w:val="2"/>
          <w:numId w:val="1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самоанализ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892F73" w:rsidRDefault="00892F73" w:rsidP="00892F73">
      <w:pPr>
        <w:pStyle w:val="ab"/>
        <w:numPr>
          <w:ilvl w:val="2"/>
          <w:numId w:val="1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анализ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урок;</w:t>
      </w:r>
    </w:p>
    <w:p w:rsidR="00892F73" w:rsidRDefault="00892F73" w:rsidP="00892F73">
      <w:pPr>
        <w:pStyle w:val="ab"/>
        <w:numPr>
          <w:ilvl w:val="2"/>
          <w:numId w:val="13"/>
        </w:numPr>
        <w:tabs>
          <w:tab w:val="left" w:pos="827"/>
        </w:tabs>
        <w:ind w:right="111" w:hanging="360"/>
        <w:rPr>
          <w:sz w:val="24"/>
        </w:rPr>
      </w:pPr>
      <w:r>
        <w:rPr>
          <w:sz w:val="24"/>
        </w:rPr>
        <w:t>согласование выводов учителя и должностного лица по результатам посещенного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892F73" w:rsidRDefault="00892F73" w:rsidP="00892F73">
      <w:pPr>
        <w:pStyle w:val="ab"/>
        <w:numPr>
          <w:ilvl w:val="2"/>
          <w:numId w:val="13"/>
        </w:numPr>
        <w:tabs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554"/>
        </w:tabs>
        <w:ind w:left="118" w:right="105" w:firstLine="0"/>
        <w:jc w:val="both"/>
        <w:rPr>
          <w:sz w:val="24"/>
        </w:rPr>
      </w:pPr>
      <w:r>
        <w:rPr>
          <w:sz w:val="24"/>
        </w:rPr>
        <w:t>Перед анализом (или в ходе него) каждый педагог имеет право обратиться к учителю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уточнить 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аспект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544"/>
        </w:tabs>
        <w:ind w:left="118" w:right="100" w:firstLine="0"/>
        <w:jc w:val="both"/>
        <w:rPr>
          <w:sz w:val="24"/>
        </w:rPr>
      </w:pPr>
      <w:r>
        <w:rPr>
          <w:sz w:val="24"/>
        </w:rPr>
        <w:t>В ходе проведения обсуждения и анализа урока должностные лица вправе ознакомиться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конспектом урока или технологической картой, разработанным согласно 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стандарту.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547"/>
        </w:tabs>
        <w:ind w:left="118" w:right="104" w:firstLine="0"/>
        <w:jc w:val="both"/>
        <w:rPr>
          <w:sz w:val="24"/>
        </w:rPr>
      </w:pPr>
      <w:r>
        <w:rPr>
          <w:sz w:val="24"/>
        </w:rPr>
        <w:t>Оценки анализирующим учебное занятие даются в конкретной форме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обращения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621"/>
        </w:tabs>
        <w:ind w:left="118" w:right="111" w:firstLine="0"/>
        <w:jc w:val="both"/>
        <w:rPr>
          <w:sz w:val="24"/>
        </w:rPr>
      </w:pPr>
      <w:r>
        <w:rPr>
          <w:sz w:val="24"/>
        </w:rPr>
        <w:t>Анализирующий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наличие/отсутствие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 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559"/>
        </w:tabs>
        <w:ind w:left="118" w:right="107" w:firstLine="0"/>
        <w:jc w:val="both"/>
        <w:rPr>
          <w:sz w:val="24"/>
        </w:rPr>
      </w:pPr>
      <w:r>
        <w:rPr>
          <w:sz w:val="24"/>
        </w:rPr>
        <w:t>При участии в обсуждении/анализе учебного занятия нескольких человек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высказывает свое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последним.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628"/>
        </w:tabs>
        <w:ind w:left="118" w:right="10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высказанных должностными лицами, обязательно.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575"/>
        </w:tabs>
        <w:ind w:left="118" w:right="102" w:firstLine="0"/>
        <w:jc w:val="both"/>
        <w:rPr>
          <w:sz w:val="24"/>
        </w:rPr>
      </w:pPr>
      <w:r>
        <w:rPr>
          <w:sz w:val="24"/>
        </w:rPr>
        <w:t>В рамках проведения конференций, семинаров, мастер-классов проводится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учебного занятия, в котором могут принимать участие все присутствовавшие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614"/>
        </w:tabs>
        <w:ind w:left="118" w:right="103" w:firstLine="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796"/>
        </w:tabs>
        <w:ind w:left="118" w:right="110" w:firstLine="0"/>
        <w:jc w:val="both"/>
        <w:rPr>
          <w:sz w:val="24"/>
        </w:rPr>
      </w:pPr>
      <w:r>
        <w:rPr>
          <w:sz w:val="24"/>
        </w:rPr>
        <w:t>Посетившим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671"/>
        </w:tabs>
        <w:ind w:left="118" w:right="109" w:firstLine="0"/>
        <w:jc w:val="both"/>
        <w:rPr>
          <w:sz w:val="24"/>
        </w:rPr>
      </w:pPr>
      <w:r>
        <w:rPr>
          <w:sz w:val="24"/>
        </w:rPr>
        <w:t>Рекомендуется проводить анализ учебного занятия в день его посещения, выделить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669"/>
        </w:tabs>
        <w:ind w:left="118" w:right="109" w:firstLine="0"/>
        <w:jc w:val="both"/>
        <w:rPr>
          <w:sz w:val="24"/>
        </w:rPr>
      </w:pPr>
      <w:r>
        <w:rPr>
          <w:sz w:val="24"/>
        </w:rPr>
        <w:t>Учителя, руководители методических объединений, другие педагогические работники,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92F73" w:rsidRDefault="00892F73" w:rsidP="00892F73">
      <w:pPr>
        <w:pStyle w:val="ab"/>
        <w:numPr>
          <w:ilvl w:val="1"/>
          <w:numId w:val="13"/>
        </w:numPr>
        <w:tabs>
          <w:tab w:val="left" w:pos="904"/>
        </w:tabs>
        <w:spacing w:before="1"/>
        <w:ind w:left="118" w:right="99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92F73" w:rsidRDefault="00892F73" w:rsidP="00892F73">
      <w:pPr>
        <w:pStyle w:val="a9"/>
        <w:spacing w:before="5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772"/>
        </w:tabs>
        <w:autoSpaceDE w:val="0"/>
        <w:autoSpaceDN w:val="0"/>
        <w:spacing w:before="0" w:line="274" w:lineRule="exact"/>
        <w:ind w:left="771" w:hanging="241"/>
        <w:jc w:val="left"/>
      </w:pPr>
      <w:r>
        <w:t>Ограничения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Посетителю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645"/>
        </w:tabs>
        <w:ind w:left="118" w:right="109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Посещающий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595"/>
        </w:tabs>
        <w:ind w:left="118" w:right="102" w:firstLine="0"/>
        <w:rPr>
          <w:sz w:val="24"/>
        </w:rPr>
      </w:pPr>
      <w:r>
        <w:rPr>
          <w:sz w:val="24"/>
        </w:rPr>
        <w:t>Посещающий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ходе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имеет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свое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уроку.</w:t>
      </w:r>
    </w:p>
    <w:p w:rsidR="00892F73" w:rsidRDefault="00892F73" w:rsidP="00892F73">
      <w:pPr>
        <w:sectPr w:rsidR="00892F73">
          <w:pgSz w:w="11910" w:h="16840"/>
          <w:pgMar w:top="760" w:right="820" w:bottom="280" w:left="1300" w:header="720" w:footer="720" w:gutter="0"/>
          <w:cols w:space="720"/>
        </w:sectPr>
      </w:pP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547"/>
        </w:tabs>
        <w:spacing w:before="65"/>
        <w:ind w:left="118" w:right="110" w:firstLine="0"/>
        <w:rPr>
          <w:sz w:val="24"/>
        </w:rPr>
      </w:pPr>
      <w:r>
        <w:rPr>
          <w:sz w:val="24"/>
        </w:rPr>
        <w:lastRenderedPageBreak/>
        <w:t>Посещающий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 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609"/>
        </w:tabs>
        <w:ind w:left="118" w:right="110" w:firstLine="0"/>
        <w:rPr>
          <w:sz w:val="24"/>
        </w:rPr>
      </w:pPr>
      <w:r>
        <w:rPr>
          <w:sz w:val="24"/>
        </w:rPr>
        <w:t>Фотосъемки,</w:t>
      </w:r>
      <w:r>
        <w:rPr>
          <w:spacing w:val="7"/>
          <w:sz w:val="24"/>
        </w:rPr>
        <w:t xml:space="preserve"> </w:t>
      </w:r>
      <w:r>
        <w:rPr>
          <w:sz w:val="24"/>
        </w:rPr>
        <w:t>аудио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уроке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558"/>
        </w:tabs>
        <w:spacing w:before="1"/>
        <w:ind w:left="118" w:right="100" w:firstLine="0"/>
        <w:rPr>
          <w:sz w:val="24"/>
        </w:rPr>
      </w:pP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</w:t>
      </w:r>
      <w:r>
        <w:rPr>
          <w:spacing w:val="15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638"/>
        </w:tabs>
        <w:ind w:left="118" w:right="108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хода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9"/>
          <w:sz w:val="24"/>
        </w:rPr>
        <w:t xml:space="preserve"> </w:t>
      </w:r>
      <w:r>
        <w:rPr>
          <w:sz w:val="24"/>
        </w:rPr>
        <w:t>урока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4"/>
          <w:sz w:val="24"/>
        </w:rPr>
        <w:t xml:space="preserve"> </w:t>
      </w:r>
      <w:r>
        <w:rPr>
          <w:sz w:val="24"/>
        </w:rPr>
        <w:t>(требованию)</w:t>
      </w:r>
      <w:r>
        <w:rPr>
          <w:spacing w:val="34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892F73" w:rsidRDefault="00892F73" w:rsidP="00892F73">
      <w:pPr>
        <w:pStyle w:val="ab"/>
        <w:numPr>
          <w:ilvl w:val="1"/>
          <w:numId w:val="12"/>
        </w:numPr>
        <w:tabs>
          <w:tab w:val="left" w:pos="679"/>
        </w:tabs>
        <w:spacing w:before="2" w:line="237" w:lineRule="auto"/>
        <w:ind w:left="118" w:right="103" w:firstLine="0"/>
        <w:rPr>
          <w:sz w:val="24"/>
        </w:rPr>
      </w:pPr>
      <w:r>
        <w:rPr>
          <w:sz w:val="24"/>
        </w:rPr>
        <w:t>Лицо,</w:t>
      </w:r>
      <w:r>
        <w:rPr>
          <w:spacing w:val="16"/>
          <w:sz w:val="24"/>
        </w:rPr>
        <w:t xml:space="preserve"> </w:t>
      </w:r>
      <w:r>
        <w:rPr>
          <w:sz w:val="24"/>
        </w:rPr>
        <w:t>посещающее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7"/>
          <w:sz w:val="24"/>
        </w:rPr>
        <w:t xml:space="preserve"> </w:t>
      </w:r>
      <w:r>
        <w:rPr>
          <w:sz w:val="24"/>
        </w:rPr>
        <w:t>задерживать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892F73" w:rsidRDefault="00892F73" w:rsidP="00892F73">
      <w:pPr>
        <w:pStyle w:val="a9"/>
        <w:spacing w:before="6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1828"/>
        </w:tabs>
        <w:autoSpaceDE w:val="0"/>
        <w:autoSpaceDN w:val="0"/>
        <w:spacing w:before="0" w:line="274" w:lineRule="exact"/>
        <w:ind w:left="1827"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614"/>
        </w:tabs>
        <w:ind w:right="104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 составлением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(справки,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урока, 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записки).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599"/>
        </w:tabs>
        <w:ind w:right="110" w:firstLine="0"/>
        <w:jc w:val="both"/>
        <w:rPr>
          <w:sz w:val="24"/>
        </w:rPr>
      </w:pP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учитываются администрацией при принятии управленческих решений (поощрении,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 и т.п.)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635"/>
        </w:tabs>
        <w:ind w:right="102" w:firstLine="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роспись.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645"/>
        </w:tabs>
        <w:ind w:right="10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школы.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698"/>
        </w:tabs>
        <w:ind w:right="107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 составлением заключения о соответствии педагогической деятельности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категории.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770"/>
        </w:tabs>
        <w:ind w:right="103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межаттестационного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периода).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652"/>
        </w:tabs>
        <w:ind w:right="101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характеризующими учебное занятие (деятельность учителя,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</w:p>
    <w:p w:rsidR="00892F73" w:rsidRDefault="00892F73" w:rsidP="00892F73">
      <w:pPr>
        <w:pStyle w:val="ab"/>
        <w:numPr>
          <w:ilvl w:val="1"/>
          <w:numId w:val="11"/>
        </w:numPr>
        <w:tabs>
          <w:tab w:val="left" w:pos="676"/>
        </w:tabs>
        <w:ind w:right="113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892F73" w:rsidRDefault="00892F73" w:rsidP="00892F73">
      <w:pPr>
        <w:pStyle w:val="a9"/>
        <w:spacing w:before="4"/>
        <w:ind w:left="0"/>
      </w:pPr>
    </w:p>
    <w:p w:rsidR="00892F73" w:rsidRDefault="00892F73" w:rsidP="00892F73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504"/>
        </w:tabs>
        <w:autoSpaceDE w:val="0"/>
        <w:autoSpaceDN w:val="0"/>
        <w:spacing w:before="0" w:line="274" w:lineRule="exact"/>
        <w:ind w:left="3503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92F73" w:rsidRDefault="00892F73" w:rsidP="00892F73">
      <w:pPr>
        <w:pStyle w:val="ab"/>
        <w:numPr>
          <w:ilvl w:val="1"/>
          <w:numId w:val="10"/>
        </w:numPr>
        <w:tabs>
          <w:tab w:val="left" w:pos="698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 Положение о посещении учебных занятий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школы и утверждается (либо вводится в действие) приказом директора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892F73" w:rsidRDefault="00892F73" w:rsidP="00892F73">
      <w:pPr>
        <w:pStyle w:val="ab"/>
        <w:numPr>
          <w:ilvl w:val="1"/>
          <w:numId w:val="10"/>
        </w:numPr>
        <w:tabs>
          <w:tab w:val="left" w:pos="726"/>
        </w:tabs>
        <w:ind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92F73" w:rsidRDefault="00892F73" w:rsidP="00892F73">
      <w:pPr>
        <w:pStyle w:val="ab"/>
        <w:numPr>
          <w:ilvl w:val="1"/>
          <w:numId w:val="10"/>
        </w:numPr>
        <w:tabs>
          <w:tab w:val="left" w:pos="693"/>
        </w:tabs>
        <w:ind w:right="105" w:firstLine="0"/>
        <w:jc w:val="both"/>
        <w:rPr>
          <w:sz w:val="24"/>
        </w:rPr>
      </w:pPr>
      <w:r>
        <w:rPr>
          <w:sz w:val="24"/>
        </w:rPr>
        <w:t>Положение о посещении учебных занятий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п.10.1.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892F73" w:rsidRPr="00892F73" w:rsidRDefault="00892F73" w:rsidP="00892F73">
      <w:pPr>
        <w:pStyle w:val="ab"/>
        <w:numPr>
          <w:ilvl w:val="1"/>
          <w:numId w:val="10"/>
        </w:numPr>
        <w:tabs>
          <w:tab w:val="left" w:pos="734"/>
        </w:tabs>
        <w:ind w:right="104" w:firstLine="0"/>
        <w:jc w:val="both"/>
        <w:rPr>
          <w:sz w:val="24"/>
        </w:rPr>
        <w:sectPr w:rsidR="00892F73" w:rsidRPr="00892F73" w:rsidSect="00892F73">
          <w:pgSz w:w="11910" w:h="16840"/>
          <w:pgMar w:top="1100" w:right="820" w:bottom="280" w:left="1300" w:header="720" w:footer="720" w:gutter="0"/>
          <w:cols w:space="720"/>
        </w:sect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700AB7" w:rsidRPr="00892F73" w:rsidRDefault="00700AB7" w:rsidP="00892F73"/>
    <w:sectPr w:rsidR="00700AB7" w:rsidRPr="00892F73" w:rsidSect="00B05A96">
      <w:pgSz w:w="11906" w:h="16838"/>
      <w:pgMar w:top="426" w:right="850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7A" w:rsidRDefault="0058447A" w:rsidP="00554763">
      <w:r>
        <w:separator/>
      </w:r>
    </w:p>
  </w:endnote>
  <w:endnote w:type="continuationSeparator" w:id="0">
    <w:p w:rsidR="0058447A" w:rsidRDefault="0058447A" w:rsidP="005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7A" w:rsidRDefault="0058447A" w:rsidP="00554763">
      <w:r>
        <w:separator/>
      </w:r>
    </w:p>
  </w:footnote>
  <w:footnote w:type="continuationSeparator" w:id="0">
    <w:p w:rsidR="0058447A" w:rsidRDefault="0058447A" w:rsidP="0055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23A"/>
    <w:multiLevelType w:val="multilevel"/>
    <w:tmpl w:val="20F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00776"/>
    <w:multiLevelType w:val="multilevel"/>
    <w:tmpl w:val="DEF88A5A"/>
    <w:lvl w:ilvl="0">
      <w:start w:val="5"/>
      <w:numFmt w:val="decimal"/>
      <w:lvlText w:val="%1"/>
      <w:lvlJc w:val="left"/>
      <w:pPr>
        <w:ind w:left="11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80785"/>
    <w:multiLevelType w:val="multilevel"/>
    <w:tmpl w:val="1ECAAF1A"/>
    <w:lvl w:ilvl="0">
      <w:start w:val="6"/>
      <w:numFmt w:val="decimal"/>
      <w:lvlText w:val="%1"/>
      <w:lvlJc w:val="left"/>
      <w:pPr>
        <w:ind w:left="11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4063DA"/>
    <w:multiLevelType w:val="multilevel"/>
    <w:tmpl w:val="F72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F4A99"/>
    <w:multiLevelType w:val="multilevel"/>
    <w:tmpl w:val="1EF28238"/>
    <w:lvl w:ilvl="0">
      <w:start w:val="10"/>
      <w:numFmt w:val="decimal"/>
      <w:lvlText w:val="%1"/>
      <w:lvlJc w:val="left"/>
      <w:pPr>
        <w:ind w:left="11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79"/>
      </w:pPr>
      <w:rPr>
        <w:rFonts w:hint="default"/>
        <w:lang w:val="ru-RU" w:eastAsia="en-US" w:bidi="ar-SA"/>
      </w:rPr>
    </w:lvl>
  </w:abstractNum>
  <w:abstractNum w:abstractNumId="5" w15:restartNumberingAfterBreak="0">
    <w:nsid w:val="32CB5FDE"/>
    <w:multiLevelType w:val="multilevel"/>
    <w:tmpl w:val="2AF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8098F"/>
    <w:multiLevelType w:val="multilevel"/>
    <w:tmpl w:val="A2D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272BF"/>
    <w:multiLevelType w:val="multilevel"/>
    <w:tmpl w:val="3068897C"/>
    <w:lvl w:ilvl="0">
      <w:start w:val="1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11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8031C76"/>
    <w:multiLevelType w:val="multilevel"/>
    <w:tmpl w:val="EA602C7A"/>
    <w:lvl w:ilvl="0">
      <w:start w:val="9"/>
      <w:numFmt w:val="decimal"/>
      <w:lvlText w:val="%1"/>
      <w:lvlJc w:val="left"/>
      <w:pPr>
        <w:ind w:left="1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389B62B7"/>
    <w:multiLevelType w:val="hybridMultilevel"/>
    <w:tmpl w:val="A254FAFA"/>
    <w:lvl w:ilvl="0" w:tplc="F612B0E4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A2334E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2" w:tplc="8AE863C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3" w:tplc="D660AEB2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90B2AAD4">
      <w:numFmt w:val="bullet"/>
      <w:lvlText w:val="•"/>
      <w:lvlJc w:val="left"/>
      <w:pPr>
        <w:ind w:left="6326" w:hanging="240"/>
      </w:pPr>
      <w:rPr>
        <w:rFonts w:hint="default"/>
        <w:lang w:val="ru-RU" w:eastAsia="en-US" w:bidi="ar-SA"/>
      </w:rPr>
    </w:lvl>
    <w:lvl w:ilvl="5" w:tplc="15F22608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6112436C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7" w:tplc="F0D0E338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85DE2818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3E02D78"/>
    <w:multiLevelType w:val="multilevel"/>
    <w:tmpl w:val="A622EE5C"/>
    <w:lvl w:ilvl="0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A334737"/>
    <w:multiLevelType w:val="hybridMultilevel"/>
    <w:tmpl w:val="6952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1C03"/>
    <w:multiLevelType w:val="multilevel"/>
    <w:tmpl w:val="8B10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35D2"/>
    <w:multiLevelType w:val="multilevel"/>
    <w:tmpl w:val="150A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52821"/>
    <w:multiLevelType w:val="multilevel"/>
    <w:tmpl w:val="DB48E4B2"/>
    <w:lvl w:ilvl="0">
      <w:start w:val="7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5BD83459"/>
    <w:multiLevelType w:val="multilevel"/>
    <w:tmpl w:val="F5C2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F1126"/>
    <w:multiLevelType w:val="multilevel"/>
    <w:tmpl w:val="44DAC99E"/>
    <w:lvl w:ilvl="0">
      <w:start w:val="4"/>
      <w:numFmt w:val="decimal"/>
      <w:lvlText w:val="%1"/>
      <w:lvlJc w:val="left"/>
      <w:pPr>
        <w:ind w:left="11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2F060E8"/>
    <w:multiLevelType w:val="multilevel"/>
    <w:tmpl w:val="35EE51EC"/>
    <w:lvl w:ilvl="0">
      <w:start w:val="8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AAF1536"/>
    <w:multiLevelType w:val="multilevel"/>
    <w:tmpl w:val="E6A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E3982"/>
    <w:multiLevelType w:val="multilevel"/>
    <w:tmpl w:val="EA2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7D3ED1"/>
    <w:multiLevelType w:val="multilevel"/>
    <w:tmpl w:val="2BD4AC1E"/>
    <w:lvl w:ilvl="0">
      <w:start w:val="3"/>
      <w:numFmt w:val="decimal"/>
      <w:lvlText w:val="%1"/>
      <w:lvlJc w:val="left"/>
      <w:pPr>
        <w:ind w:left="118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6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6"/>
  </w:num>
  <w:num w:numId="5">
    <w:abstractNumId w:val="3"/>
  </w:num>
  <w:num w:numId="6">
    <w:abstractNumId w:val="18"/>
  </w:num>
  <w:num w:numId="7">
    <w:abstractNumId w:val="19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7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20"/>
  </w:num>
  <w:num w:numId="18">
    <w:abstractNumId w:val="10"/>
  </w:num>
  <w:num w:numId="19">
    <w:abstractNumId w:val="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D"/>
    <w:rsid w:val="00073A5D"/>
    <w:rsid w:val="000B2196"/>
    <w:rsid w:val="001354B8"/>
    <w:rsid w:val="0021178D"/>
    <w:rsid w:val="00243E56"/>
    <w:rsid w:val="00270F5B"/>
    <w:rsid w:val="0028272D"/>
    <w:rsid w:val="002D4085"/>
    <w:rsid w:val="003B4116"/>
    <w:rsid w:val="003E273C"/>
    <w:rsid w:val="00482BFA"/>
    <w:rsid w:val="005168F6"/>
    <w:rsid w:val="00535393"/>
    <w:rsid w:val="00554763"/>
    <w:rsid w:val="005831D6"/>
    <w:rsid w:val="0058447A"/>
    <w:rsid w:val="005A53E6"/>
    <w:rsid w:val="0067492C"/>
    <w:rsid w:val="00690ED9"/>
    <w:rsid w:val="006F4B07"/>
    <w:rsid w:val="00700AB7"/>
    <w:rsid w:val="0079147F"/>
    <w:rsid w:val="007A670D"/>
    <w:rsid w:val="008214A7"/>
    <w:rsid w:val="00892F73"/>
    <w:rsid w:val="00925933"/>
    <w:rsid w:val="00AD53A4"/>
    <w:rsid w:val="00B05A96"/>
    <w:rsid w:val="00BC184F"/>
    <w:rsid w:val="00CE6811"/>
    <w:rsid w:val="00EB28D2"/>
    <w:rsid w:val="00E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A6BB-C4E1-48BD-A754-4054445A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92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уровня Знак"/>
    <w:basedOn w:val="a0"/>
    <w:link w:val="12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аголовок 1 уровня"/>
    <w:basedOn w:val="2"/>
    <w:link w:val="1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147F"/>
    <w:pPr>
      <w:spacing w:before="100" w:beforeAutospacing="1" w:after="100" w:afterAutospacing="1"/>
    </w:pPr>
  </w:style>
  <w:style w:type="character" w:customStyle="1" w:styleId="c27">
    <w:name w:val="c27"/>
    <w:basedOn w:val="a0"/>
    <w:rsid w:val="0079147F"/>
  </w:style>
  <w:style w:type="paragraph" w:customStyle="1" w:styleId="c19">
    <w:name w:val="c19"/>
    <w:basedOn w:val="a"/>
    <w:rsid w:val="0079147F"/>
    <w:pPr>
      <w:spacing w:before="100" w:beforeAutospacing="1" w:after="100" w:afterAutospacing="1"/>
    </w:pPr>
  </w:style>
  <w:style w:type="character" w:customStyle="1" w:styleId="c0">
    <w:name w:val="c0"/>
    <w:basedOn w:val="a0"/>
    <w:rsid w:val="0079147F"/>
  </w:style>
  <w:style w:type="character" w:customStyle="1" w:styleId="c4">
    <w:name w:val="c4"/>
    <w:basedOn w:val="a0"/>
    <w:rsid w:val="0079147F"/>
  </w:style>
  <w:style w:type="paragraph" w:customStyle="1" w:styleId="c32">
    <w:name w:val="c32"/>
    <w:basedOn w:val="a"/>
    <w:rsid w:val="0079147F"/>
    <w:pPr>
      <w:spacing w:before="100" w:beforeAutospacing="1" w:after="100" w:afterAutospacing="1"/>
    </w:pPr>
  </w:style>
  <w:style w:type="character" w:customStyle="1" w:styleId="c47">
    <w:name w:val="c47"/>
    <w:basedOn w:val="a0"/>
    <w:rsid w:val="0079147F"/>
  </w:style>
  <w:style w:type="character" w:customStyle="1" w:styleId="c18">
    <w:name w:val="c18"/>
    <w:basedOn w:val="a0"/>
    <w:rsid w:val="0079147F"/>
  </w:style>
  <w:style w:type="paragraph" w:customStyle="1" w:styleId="c29">
    <w:name w:val="c29"/>
    <w:basedOn w:val="a"/>
    <w:rsid w:val="0079147F"/>
    <w:pPr>
      <w:spacing w:before="100" w:beforeAutospacing="1" w:after="100" w:afterAutospacing="1"/>
    </w:pPr>
  </w:style>
  <w:style w:type="paragraph" w:customStyle="1" w:styleId="c5">
    <w:name w:val="c5"/>
    <w:basedOn w:val="a"/>
    <w:rsid w:val="0079147F"/>
    <w:pPr>
      <w:spacing w:before="100" w:beforeAutospacing="1" w:after="100" w:afterAutospacing="1"/>
    </w:pPr>
  </w:style>
  <w:style w:type="paragraph" w:customStyle="1" w:styleId="c1">
    <w:name w:val="c1"/>
    <w:basedOn w:val="a"/>
    <w:rsid w:val="0079147F"/>
    <w:pPr>
      <w:spacing w:before="100" w:beforeAutospacing="1" w:after="100" w:afterAutospacing="1"/>
    </w:pPr>
  </w:style>
  <w:style w:type="paragraph" w:customStyle="1" w:styleId="c8">
    <w:name w:val="c8"/>
    <w:basedOn w:val="a"/>
    <w:rsid w:val="0079147F"/>
    <w:pPr>
      <w:spacing w:before="100" w:beforeAutospacing="1" w:after="100" w:afterAutospacing="1"/>
    </w:pPr>
  </w:style>
  <w:style w:type="character" w:customStyle="1" w:styleId="c50">
    <w:name w:val="c50"/>
    <w:basedOn w:val="a0"/>
    <w:rsid w:val="0079147F"/>
  </w:style>
  <w:style w:type="character" w:customStyle="1" w:styleId="c17">
    <w:name w:val="c17"/>
    <w:basedOn w:val="a0"/>
    <w:rsid w:val="0079147F"/>
  </w:style>
  <w:style w:type="paragraph" w:customStyle="1" w:styleId="c28">
    <w:name w:val="c28"/>
    <w:basedOn w:val="a"/>
    <w:rsid w:val="0079147F"/>
    <w:pPr>
      <w:spacing w:before="100" w:beforeAutospacing="1" w:after="100" w:afterAutospacing="1"/>
    </w:pPr>
  </w:style>
  <w:style w:type="paragraph" w:customStyle="1" w:styleId="c13">
    <w:name w:val="c13"/>
    <w:basedOn w:val="a"/>
    <w:rsid w:val="0079147F"/>
    <w:pPr>
      <w:spacing w:before="100" w:beforeAutospacing="1" w:after="100" w:afterAutospacing="1"/>
    </w:pPr>
  </w:style>
  <w:style w:type="paragraph" w:customStyle="1" w:styleId="c14">
    <w:name w:val="c14"/>
    <w:basedOn w:val="a"/>
    <w:rsid w:val="0079147F"/>
    <w:pPr>
      <w:spacing w:before="100" w:beforeAutospacing="1" w:after="100" w:afterAutospacing="1"/>
    </w:pPr>
  </w:style>
  <w:style w:type="paragraph" w:customStyle="1" w:styleId="c36">
    <w:name w:val="c36"/>
    <w:basedOn w:val="a"/>
    <w:rsid w:val="0079147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91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4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92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92F73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92F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892F73"/>
    <w:pPr>
      <w:widowControl w:val="0"/>
      <w:autoSpaceDE w:val="0"/>
      <w:autoSpaceDN w:val="0"/>
      <w:ind w:left="11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92F73"/>
    <w:pPr>
      <w:widowControl w:val="0"/>
      <w:autoSpaceDE w:val="0"/>
      <w:autoSpaceDN w:val="0"/>
      <w:ind w:right="698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koroda@mail.ru" TargetMode="External"/><Relationship Id="rId13" Type="http://schemas.openxmlformats.org/officeDocument/2006/relationships/hyperlink" Target="https://ohrana-tryda.com/node/1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hrana-tryda.com/node/1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19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1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2024-10-01T05:12:00Z</dcterms:created>
  <dcterms:modified xsi:type="dcterms:W3CDTF">2024-10-01T05:12:00Z</dcterms:modified>
</cp:coreProperties>
</file>